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keepNext w:val="0"/>
        <w:keepLines w:val="0"/>
        <w:spacing w:before="480" w:lineRule="auto"/>
        <w:rPr>
          <w:b w:val="1"/>
          <w:sz w:val="34"/>
          <w:szCs w:val="34"/>
        </w:rPr>
      </w:pPr>
      <w:bookmarkStart w:colFirst="0" w:colLast="0" w:name="_bwtdil7y3tdp" w:id="0"/>
      <w:bookmarkEnd w:id="0"/>
      <w:r w:rsidDel="00000000" w:rsidR="00000000" w:rsidRPr="00000000">
        <w:rPr>
          <w:b w:val="1"/>
          <w:sz w:val="34"/>
          <w:szCs w:val="34"/>
          <w:rtl w:val="0"/>
        </w:rPr>
        <w:t xml:space="preserve">România și-a ales Destinațiile Anului 2025! Vezi cine a câștigat marele premiu</w:t>
      </w:r>
    </w:p>
    <w:p w:rsidR="00000000" w:rsidDel="00000000" w:rsidP="00000000" w:rsidRDefault="00000000" w:rsidRPr="00000000" w14:paraId="00000002">
      <w:pPr>
        <w:pStyle w:val="Heading2"/>
        <w:keepNext w:val="0"/>
        <w:keepLines w:val="0"/>
        <w:spacing w:after="80" w:lineRule="auto"/>
        <w:rPr>
          <w:b w:val="1"/>
          <w:sz w:val="26"/>
          <w:szCs w:val="26"/>
        </w:rPr>
      </w:pPr>
      <w:bookmarkStart w:colFirst="0" w:colLast="0" w:name="_88az5cyb0vz1" w:id="1"/>
      <w:bookmarkEnd w:id="1"/>
      <w:r w:rsidDel="00000000" w:rsidR="00000000" w:rsidRPr="00000000">
        <w:rPr>
          <w:b w:val="1"/>
          <w:sz w:val="26"/>
          <w:szCs w:val="26"/>
          <w:rtl w:val="0"/>
        </w:rPr>
        <w:t xml:space="preserve">Seară de Gală la Sibiu: emoție, excelență și recunoaștere pentru cele mai apreciate locuri din România, în cadrul Galei Destinația Anului 2025</w:t>
      </w:r>
    </w:p>
    <w:p w:rsidR="00000000" w:rsidDel="00000000" w:rsidP="00000000" w:rsidRDefault="00000000" w:rsidRPr="00000000" w14:paraId="00000003">
      <w:pPr>
        <w:spacing w:after="240" w:before="240" w:lineRule="auto"/>
        <w:rPr>
          <w:b w:val="1"/>
        </w:rPr>
      </w:pPr>
      <w:r w:rsidDel="00000000" w:rsidR="00000000" w:rsidRPr="00000000">
        <w:rPr>
          <w:b w:val="1"/>
          <w:rtl w:val="0"/>
        </w:rPr>
        <w:t xml:space="preserve">București, 9 aprilie 2025</w:t>
      </w:r>
    </w:p>
    <w:p w:rsidR="00000000" w:rsidDel="00000000" w:rsidP="00000000" w:rsidRDefault="00000000" w:rsidRPr="00000000" w14:paraId="00000004">
      <w:pPr>
        <w:spacing w:after="240" w:before="240" w:lineRule="auto"/>
        <w:jc w:val="both"/>
        <w:rPr/>
      </w:pPr>
      <w:r w:rsidDel="00000000" w:rsidR="00000000" w:rsidRPr="00000000">
        <w:rPr>
          <w:rtl w:val="0"/>
        </w:rPr>
        <w:t xml:space="preserve">Într-o atmosferă festivă și plină de emoție, </w:t>
      </w:r>
      <w:r w:rsidDel="00000000" w:rsidR="00000000" w:rsidRPr="00000000">
        <w:rPr>
          <w:b w:val="1"/>
          <w:rtl w:val="0"/>
        </w:rPr>
        <w:t xml:space="preserve">Gala</w:t>
      </w:r>
      <w:r w:rsidDel="00000000" w:rsidR="00000000" w:rsidRPr="00000000">
        <w:rPr>
          <w:rtl w:val="0"/>
        </w:rPr>
        <w:t xml:space="preserve"> </w:t>
      </w:r>
      <w:r w:rsidDel="00000000" w:rsidR="00000000" w:rsidRPr="00000000">
        <w:rPr>
          <w:b w:val="1"/>
          <w:rtl w:val="0"/>
        </w:rPr>
        <w:t xml:space="preserve">Destinația Anului 2025</w:t>
      </w:r>
      <w:r w:rsidDel="00000000" w:rsidR="00000000" w:rsidRPr="00000000">
        <w:rPr>
          <w:rtl w:val="0"/>
        </w:rPr>
        <w:t xml:space="preserve"> a adus împreună lideri din turism, autorități locale, jurnaliști, influenceri și reprezentanți ai celor mai frumoase destinații din România. Evenimentul a avut loc seara trecută, la </w:t>
      </w:r>
      <w:r w:rsidDel="00000000" w:rsidR="00000000" w:rsidRPr="00000000">
        <w:rPr>
          <w:b w:val="1"/>
          <w:rtl w:val="0"/>
        </w:rPr>
        <w:t xml:space="preserve">Sala Thalia a Filarmonicii de Stat Sibiu</w:t>
      </w:r>
      <w:r w:rsidDel="00000000" w:rsidR="00000000" w:rsidRPr="00000000">
        <w:rPr>
          <w:rtl w:val="0"/>
        </w:rPr>
        <w:t xml:space="preserve"> și a marcat punctul culminant al celei mai vizibile competiții naționale dedicate turismului din România.</w:t>
      </w:r>
    </w:p>
    <w:p w:rsidR="00000000" w:rsidDel="00000000" w:rsidP="00000000" w:rsidRDefault="00000000" w:rsidRPr="00000000" w14:paraId="00000005">
      <w:pPr>
        <w:spacing w:after="240" w:before="240" w:lineRule="auto"/>
        <w:jc w:val="both"/>
        <w:rPr/>
      </w:pPr>
      <w:r w:rsidDel="00000000" w:rsidR="00000000" w:rsidRPr="00000000">
        <w:rPr>
          <w:rtl w:val="0"/>
        </w:rPr>
        <w:t xml:space="preserve">Organizată cu sprijinul </w:t>
      </w:r>
      <w:r w:rsidDel="00000000" w:rsidR="00000000" w:rsidRPr="00000000">
        <w:rPr>
          <w:b w:val="1"/>
          <w:rtl w:val="0"/>
        </w:rPr>
        <w:t xml:space="preserve">Primăriei Municipiului Sibiu</w:t>
      </w:r>
      <w:r w:rsidDel="00000000" w:rsidR="00000000" w:rsidRPr="00000000">
        <w:rPr>
          <w:rtl w:val="0"/>
        </w:rPr>
        <w:t xml:space="preserve"> – Partener oficial și Gazdă a evenimentului – și al </w:t>
      </w:r>
      <w:r w:rsidDel="00000000" w:rsidR="00000000" w:rsidRPr="00000000">
        <w:rPr>
          <w:b w:val="1"/>
          <w:rtl w:val="0"/>
        </w:rPr>
        <w:t xml:space="preserve">Consiliului Județean Sibiu</w:t>
      </w:r>
      <w:r w:rsidDel="00000000" w:rsidR="00000000" w:rsidRPr="00000000">
        <w:rPr>
          <w:rtl w:val="0"/>
        </w:rPr>
        <w:t xml:space="preserve">, Gala a fost o celebrare a performanței, implicării comunităților și a bunei guvernanțe în turismul românesc.</w:t>
      </w:r>
    </w:p>
    <w:p w:rsidR="00000000" w:rsidDel="00000000" w:rsidP="00000000" w:rsidRDefault="00000000" w:rsidRPr="00000000" w14:paraId="00000006">
      <w:pPr>
        <w:spacing w:after="240" w:before="240" w:lineRule="auto"/>
        <w:jc w:val="both"/>
        <w:rPr/>
      </w:pPr>
      <w:r w:rsidDel="00000000" w:rsidR="00000000" w:rsidRPr="00000000">
        <w:rPr>
          <w:i w:val="1"/>
          <w:rtl w:val="0"/>
        </w:rPr>
        <w:t xml:space="preserve">„Sibiul a găzduit această Gală în calitate de Destinație a Anului 2024 și ca deținător al titlului "Oraș care inspiră". În cadrul acesteia, am predat ștafeta Destinației Anului 2025, Oradea meritând, de asemenea, recunoaștere și încurajare, și am aplaudat toate celelalte destinații câștigătoare. Gala a fost deznodământul frumos al unei competiții binevenite în turismul românesc, la care au participat zeci de locații și obiective turistice de succes. Ca membru al Juriului competiției, vreau să transmit felicitări tuturor participanților - s-a dovedit din nou că România și Republica Moldova sunt frumoase, atractive și au multe de arătat! Zecile de destinații din România merită promovate printr-o strategie națională în turism, dar până când aceasta se va cristaliza, cred că și abordarea de jos în sus, care pornește de la fiecare localitate cu potențial, poate fi utilă și poate atrage atenția nu doar spre destinația respectivă, ci spre întreaga țară. Felicitări organizatorilor competiției, care au reușit să reunească turismul românesc de calitate. Mulțumesc publicului care a votat - faptul că și-au exprimat opțiunea în număr atât de mare face ca rezultatele să fie reprezentative."</w:t>
      </w:r>
      <w:r w:rsidDel="00000000" w:rsidR="00000000" w:rsidRPr="00000000">
        <w:rPr>
          <w:rtl w:val="0"/>
        </w:rPr>
        <w:t xml:space="preserve">  a declarat Astrid Fodor, primarul Municipiului Sibiu.</w:t>
      </w:r>
    </w:p>
    <w:p w:rsidR="00000000" w:rsidDel="00000000" w:rsidP="00000000" w:rsidRDefault="00000000" w:rsidRPr="00000000" w14:paraId="00000007">
      <w:pPr>
        <w:spacing w:after="240" w:before="240" w:lineRule="auto"/>
        <w:jc w:val="both"/>
        <w:rPr/>
      </w:pPr>
      <w:r w:rsidDel="00000000" w:rsidR="00000000" w:rsidRPr="00000000">
        <w:rPr>
          <w:rtl w:val="0"/>
        </w:rPr>
        <w:t xml:space="preserve">Pe scena Galei au urcat câștigătorii competiției </w:t>
      </w:r>
      <w:r w:rsidDel="00000000" w:rsidR="00000000" w:rsidRPr="00000000">
        <w:rPr>
          <w:b w:val="1"/>
          <w:rtl w:val="0"/>
        </w:rPr>
        <w:t xml:space="preserve">Destinația Anului</w:t>
      </w:r>
      <w:r w:rsidDel="00000000" w:rsidR="00000000" w:rsidRPr="00000000">
        <w:rPr>
          <w:rtl w:val="0"/>
        </w:rPr>
        <w:t xml:space="preserve">, un reper în industria turismului autohton, care promoveză anual cele mai atractive și valoroase locuri din țară. Ediția din 2025 a adus în finală </w:t>
      </w:r>
      <w:r w:rsidDel="00000000" w:rsidR="00000000" w:rsidRPr="00000000">
        <w:rPr>
          <w:b w:val="1"/>
          <w:rtl w:val="0"/>
        </w:rPr>
        <w:t xml:space="preserve">76 de destinații turistice</w:t>
      </w:r>
      <w:r w:rsidDel="00000000" w:rsidR="00000000" w:rsidRPr="00000000">
        <w:rPr>
          <w:rtl w:val="0"/>
        </w:rPr>
        <w:t xml:space="preserve">, selectate în urma unui proces riguros de nominalizare. Evaluarea s-a realizat printr-un sistem complex, care a combinat </w:t>
      </w:r>
      <w:r w:rsidDel="00000000" w:rsidR="00000000" w:rsidRPr="00000000">
        <w:rPr>
          <w:b w:val="1"/>
          <w:rtl w:val="0"/>
        </w:rPr>
        <w:t xml:space="preserve">votul publicului</w:t>
      </w:r>
      <w:r w:rsidDel="00000000" w:rsidR="00000000" w:rsidRPr="00000000">
        <w:rPr>
          <w:rtl w:val="0"/>
        </w:rPr>
        <w:t xml:space="preserve">, </w:t>
      </w:r>
      <w:r w:rsidDel="00000000" w:rsidR="00000000" w:rsidRPr="00000000">
        <w:rPr>
          <w:b w:val="1"/>
          <w:rtl w:val="0"/>
        </w:rPr>
        <w:t xml:space="preserve">analiza unui juriu de experți</w:t>
      </w:r>
      <w:r w:rsidDel="00000000" w:rsidR="00000000" w:rsidRPr="00000000">
        <w:rPr>
          <w:rtl w:val="0"/>
        </w:rPr>
        <w:t xml:space="preserve">, </w:t>
      </w:r>
      <w:r w:rsidDel="00000000" w:rsidR="00000000" w:rsidRPr="00000000">
        <w:rPr>
          <w:b w:val="1"/>
          <w:rtl w:val="0"/>
        </w:rPr>
        <w:t xml:space="preserve">măsurarea brandului turistic printr-o cercetare sociologică</w:t>
      </w:r>
      <w:r w:rsidDel="00000000" w:rsidR="00000000" w:rsidRPr="00000000">
        <w:rPr>
          <w:rtl w:val="0"/>
        </w:rPr>
        <w:t xml:space="preserve"> și </w:t>
      </w:r>
      <w:r w:rsidDel="00000000" w:rsidR="00000000" w:rsidRPr="00000000">
        <w:rPr>
          <w:b w:val="1"/>
          <w:rtl w:val="0"/>
        </w:rPr>
        <w:t xml:space="preserve">evaluarea arhitecturală și urbanistică a fiecărei destinații</w:t>
      </w:r>
      <w:r w:rsidDel="00000000" w:rsidR="00000000" w:rsidRPr="00000000">
        <w:rPr>
          <w:rtl w:val="0"/>
        </w:rPr>
        <w:t xml:space="preserve">.</w:t>
      </w:r>
    </w:p>
    <w:p w:rsidR="00000000" w:rsidDel="00000000" w:rsidP="00000000" w:rsidRDefault="00000000" w:rsidRPr="00000000" w14:paraId="00000008">
      <w:pPr>
        <w:spacing w:after="240" w:before="240" w:lineRule="auto"/>
        <w:jc w:val="both"/>
        <w:rPr/>
      </w:pPr>
      <w:r w:rsidDel="00000000" w:rsidR="00000000" w:rsidRPr="00000000">
        <w:rPr>
          <w:i w:val="1"/>
          <w:rtl w:val="0"/>
        </w:rPr>
        <w:t xml:space="preserve">„Destinația Anului 2025 arată clar că turismul românesc are viitor. Vedem tot mai multe comunități care trec de la potențial la performanță, prin viziune și colaborare reală între autorități și mediul privat. Nu mai e vorba doar despre locuri frumoase, ci despre experiențe sustenabile și parteneriate durabile. Felicit toate destinațiile care aleg să construiască cu gândul la viitor.”, </w:t>
      </w:r>
      <w:r w:rsidDel="00000000" w:rsidR="00000000" w:rsidRPr="00000000">
        <w:rPr>
          <w:rtl w:val="0"/>
        </w:rPr>
        <w:t xml:space="preserve">a spus Dragoș Anastasiu, Președintele juriului Destinația Anului 2025.</w:t>
      </w:r>
      <w:r w:rsidDel="00000000" w:rsidR="00000000" w:rsidRPr="00000000">
        <w:rPr>
          <w:rtl w:val="0"/>
        </w:rPr>
      </w:r>
    </w:p>
    <w:p w:rsidR="00000000" w:rsidDel="00000000" w:rsidP="00000000" w:rsidRDefault="00000000" w:rsidRPr="00000000" w14:paraId="00000009">
      <w:pPr>
        <w:pStyle w:val="Heading2"/>
        <w:keepNext w:val="0"/>
        <w:keepLines w:val="0"/>
        <w:spacing w:after="80" w:lineRule="auto"/>
        <w:rPr>
          <w:b w:val="1"/>
          <w:sz w:val="22"/>
          <w:szCs w:val="22"/>
        </w:rPr>
      </w:pPr>
      <w:bookmarkStart w:colFirst="0" w:colLast="0" w:name="_vlppfsypadnr" w:id="2"/>
      <w:bookmarkEnd w:id="2"/>
      <w:r w:rsidDel="00000000" w:rsidR="00000000" w:rsidRPr="00000000">
        <w:rPr>
          <w:b w:val="1"/>
          <w:sz w:val="22"/>
          <w:szCs w:val="22"/>
          <w:rtl w:val="0"/>
        </w:rPr>
        <w:t xml:space="preserve">Iată câștigătorii celor șase categorii ale competiției Destinația Anului 2025:</w:t>
      </w:r>
    </w:p>
    <w:p w:rsidR="00000000" w:rsidDel="00000000" w:rsidP="00000000" w:rsidRDefault="00000000" w:rsidRPr="00000000" w14:paraId="0000000A">
      <w:pPr>
        <w:pStyle w:val="Heading3"/>
        <w:keepNext w:val="0"/>
        <w:keepLines w:val="0"/>
        <w:spacing w:before="280" w:lineRule="auto"/>
        <w:rPr>
          <w:b w:val="1"/>
          <w:color w:val="0000ff"/>
          <w:sz w:val="22"/>
          <w:szCs w:val="22"/>
          <w:u w:val="single"/>
        </w:rPr>
      </w:pPr>
      <w:bookmarkStart w:colFirst="0" w:colLast="0" w:name="_q7fp8ihyxoco" w:id="3"/>
      <w:bookmarkEnd w:id="3"/>
      <w:r w:rsidDel="00000000" w:rsidR="00000000" w:rsidRPr="00000000">
        <w:rPr>
          <w:b w:val="1"/>
          <w:color w:val="000000"/>
          <w:sz w:val="22"/>
          <w:szCs w:val="22"/>
          <w:rtl w:val="0"/>
        </w:rPr>
        <w:t xml:space="preserve">Destinația Anului la Categoria „Orașe care inspiră”, prezentată de</w:t>
      </w:r>
      <w:hyperlink r:id="rId6">
        <w:r w:rsidDel="00000000" w:rsidR="00000000" w:rsidRPr="00000000">
          <w:rPr>
            <w:b w:val="1"/>
            <w:color w:val="000000"/>
            <w:sz w:val="22"/>
            <w:szCs w:val="22"/>
            <w:rtl w:val="0"/>
          </w:rPr>
          <w:t xml:space="preserve"> </w:t>
        </w:r>
      </w:hyperlink>
      <w:hyperlink r:id="rId7">
        <w:r w:rsidDel="00000000" w:rsidR="00000000" w:rsidRPr="00000000">
          <w:rPr>
            <w:b w:val="1"/>
            <w:color w:val="0000ff"/>
            <w:sz w:val="22"/>
            <w:szCs w:val="22"/>
            <w:u w:val="single"/>
            <w:rtl w:val="0"/>
          </w:rPr>
          <w:t xml:space="preserve">Enterprise Rent-a-Car</w:t>
        </w:r>
      </w:hyperlink>
      <w:r w:rsidDel="00000000" w:rsidR="00000000" w:rsidRPr="00000000">
        <w:rPr>
          <w:rtl w:val="0"/>
        </w:rPr>
      </w:r>
    </w:p>
    <w:p w:rsidR="00000000" w:rsidDel="00000000" w:rsidP="00000000" w:rsidRDefault="00000000" w:rsidRPr="00000000" w14:paraId="0000000B">
      <w:pPr>
        <w:pStyle w:val="Heading3"/>
        <w:keepNext w:val="0"/>
        <w:keepLines w:val="0"/>
        <w:spacing w:before="280" w:lineRule="auto"/>
        <w:rPr>
          <w:b w:val="1"/>
          <w:color w:val="0070c0"/>
          <w:sz w:val="22"/>
          <w:szCs w:val="22"/>
          <w:u w:val="single"/>
        </w:rPr>
      </w:pPr>
      <w:bookmarkStart w:colFirst="0" w:colLast="0" w:name="_qwad3vo2blg" w:id="4"/>
      <w:bookmarkEnd w:id="4"/>
      <w:r w:rsidDel="00000000" w:rsidR="00000000" w:rsidRPr="00000000">
        <w:rPr>
          <w:b w:val="1"/>
          <w:color w:val="000000"/>
          <w:sz w:val="22"/>
          <w:szCs w:val="22"/>
          <w:rtl w:val="0"/>
        </w:rPr>
        <w:t xml:space="preserve">Câștigător: </w:t>
      </w:r>
      <w:r w:rsidDel="00000000" w:rsidR="00000000" w:rsidRPr="00000000">
        <w:rPr>
          <w:b w:val="1"/>
          <w:color w:val="0070c0"/>
          <w:sz w:val="22"/>
          <w:szCs w:val="22"/>
          <w:u w:val="single"/>
          <w:rtl w:val="0"/>
        </w:rPr>
        <w:t xml:space="preserve">ORADEA</w:t>
      </w:r>
    </w:p>
    <w:p w:rsidR="00000000" w:rsidDel="00000000" w:rsidP="00000000" w:rsidRDefault="00000000" w:rsidRPr="00000000" w14:paraId="0000000C">
      <w:pPr>
        <w:pStyle w:val="Heading3"/>
        <w:keepNext w:val="0"/>
        <w:keepLines w:val="0"/>
        <w:spacing w:before="280" w:line="276" w:lineRule="auto"/>
        <w:rPr>
          <w:color w:val="000000"/>
          <w:sz w:val="22"/>
          <w:szCs w:val="22"/>
        </w:rPr>
      </w:pPr>
      <w:bookmarkStart w:colFirst="0" w:colLast="0" w:name="_qwad3vo2blg" w:id="4"/>
      <w:bookmarkEnd w:id="4"/>
      <w:r w:rsidDel="00000000" w:rsidR="00000000" w:rsidRPr="00000000">
        <w:rPr>
          <w:color w:val="000000"/>
          <w:sz w:val="22"/>
          <w:szCs w:val="22"/>
          <w:rtl w:val="0"/>
        </w:rPr>
        <w:t xml:space="preserve">Locul 2: Sibiu</w:t>
      </w:r>
    </w:p>
    <w:p w:rsidR="00000000" w:rsidDel="00000000" w:rsidP="00000000" w:rsidRDefault="00000000" w:rsidRPr="00000000" w14:paraId="0000000D">
      <w:pPr>
        <w:pStyle w:val="Heading3"/>
        <w:keepNext w:val="0"/>
        <w:keepLines w:val="0"/>
        <w:spacing w:before="280" w:lineRule="auto"/>
        <w:rPr>
          <w:color w:val="000000"/>
          <w:sz w:val="22"/>
          <w:szCs w:val="22"/>
        </w:rPr>
      </w:pPr>
      <w:bookmarkStart w:colFirst="0" w:colLast="0" w:name="_qwad3vo2blg" w:id="4"/>
      <w:bookmarkEnd w:id="4"/>
      <w:r w:rsidDel="00000000" w:rsidR="00000000" w:rsidRPr="00000000">
        <w:rPr>
          <w:color w:val="000000"/>
          <w:sz w:val="22"/>
          <w:szCs w:val="22"/>
          <w:rtl w:val="0"/>
        </w:rPr>
        <w:t xml:space="preserve">Locul 3: Brașov</w:t>
      </w:r>
    </w:p>
    <w:p w:rsidR="00000000" w:rsidDel="00000000" w:rsidP="00000000" w:rsidRDefault="00000000" w:rsidRPr="00000000" w14:paraId="0000000E">
      <w:pPr>
        <w:pStyle w:val="Heading3"/>
        <w:keepNext w:val="0"/>
        <w:keepLines w:val="0"/>
        <w:spacing w:before="280" w:lineRule="auto"/>
        <w:rPr>
          <w:b w:val="1"/>
          <w:color w:val="1155cc"/>
          <w:sz w:val="22"/>
          <w:szCs w:val="22"/>
          <w:u w:val="single"/>
        </w:rPr>
      </w:pPr>
      <w:bookmarkStart w:colFirst="0" w:colLast="0" w:name="_bom2kbmg4b7o" w:id="5"/>
      <w:bookmarkEnd w:id="5"/>
      <w:r w:rsidDel="00000000" w:rsidR="00000000" w:rsidRPr="00000000">
        <w:rPr>
          <w:b w:val="1"/>
          <w:color w:val="000000"/>
          <w:sz w:val="22"/>
          <w:szCs w:val="22"/>
          <w:rtl w:val="0"/>
        </w:rPr>
        <w:t xml:space="preserve">Destinația Anului la Categoria „Sate de poveste”, prezentată de</w:t>
      </w:r>
      <w:hyperlink r:id="rId8">
        <w:r w:rsidDel="00000000" w:rsidR="00000000" w:rsidRPr="00000000">
          <w:rPr>
            <w:b w:val="1"/>
            <w:color w:val="000000"/>
            <w:sz w:val="22"/>
            <w:szCs w:val="22"/>
            <w:rtl w:val="0"/>
          </w:rPr>
          <w:t xml:space="preserve"> </w:t>
        </w:r>
      </w:hyperlink>
      <w:hyperlink r:id="rId9">
        <w:r w:rsidDel="00000000" w:rsidR="00000000" w:rsidRPr="00000000">
          <w:rPr>
            <w:b w:val="1"/>
            <w:color w:val="1155cc"/>
            <w:sz w:val="22"/>
            <w:szCs w:val="22"/>
            <w:u w:val="single"/>
            <w:rtl w:val="0"/>
          </w:rPr>
          <w:t xml:space="preserve">Antreprenorești</w:t>
        </w:r>
      </w:hyperlink>
      <w:r w:rsidDel="00000000" w:rsidR="00000000" w:rsidRPr="00000000">
        <w:rPr>
          <w:rtl w:val="0"/>
        </w:rPr>
      </w:r>
    </w:p>
    <w:p w:rsidR="00000000" w:rsidDel="00000000" w:rsidP="00000000" w:rsidRDefault="00000000" w:rsidRPr="00000000" w14:paraId="0000000F">
      <w:pPr>
        <w:pStyle w:val="Heading3"/>
        <w:keepNext w:val="0"/>
        <w:keepLines w:val="0"/>
        <w:spacing w:before="280" w:lineRule="auto"/>
        <w:rPr>
          <w:b w:val="1"/>
          <w:color w:val="0070c0"/>
          <w:sz w:val="22"/>
          <w:szCs w:val="22"/>
          <w:u w:val="single"/>
        </w:rPr>
      </w:pPr>
      <w:bookmarkStart w:colFirst="0" w:colLast="0" w:name="_5pupw31bnhto" w:id="6"/>
      <w:bookmarkEnd w:id="6"/>
      <w:r w:rsidDel="00000000" w:rsidR="00000000" w:rsidRPr="00000000">
        <w:rPr>
          <w:b w:val="1"/>
          <w:color w:val="000000"/>
          <w:sz w:val="22"/>
          <w:szCs w:val="22"/>
          <w:rtl w:val="0"/>
        </w:rPr>
        <w:t xml:space="preserve">Câștigător: </w:t>
      </w:r>
      <w:r w:rsidDel="00000000" w:rsidR="00000000" w:rsidRPr="00000000">
        <w:rPr>
          <w:b w:val="1"/>
          <w:color w:val="0070c0"/>
          <w:sz w:val="22"/>
          <w:szCs w:val="22"/>
          <w:u w:val="single"/>
          <w:rtl w:val="0"/>
        </w:rPr>
        <w:t xml:space="preserve">Rimetea, Alba</w:t>
      </w:r>
    </w:p>
    <w:p w:rsidR="00000000" w:rsidDel="00000000" w:rsidP="00000000" w:rsidRDefault="00000000" w:rsidRPr="00000000" w14:paraId="00000010">
      <w:pPr>
        <w:pStyle w:val="Heading3"/>
        <w:keepNext w:val="0"/>
        <w:keepLines w:val="0"/>
        <w:spacing w:before="280" w:line="276" w:lineRule="auto"/>
        <w:rPr>
          <w:color w:val="000000"/>
          <w:sz w:val="22"/>
          <w:szCs w:val="22"/>
        </w:rPr>
      </w:pPr>
      <w:bookmarkStart w:colFirst="0" w:colLast="0" w:name="_5pupw31bnhto" w:id="6"/>
      <w:bookmarkEnd w:id="6"/>
      <w:r w:rsidDel="00000000" w:rsidR="00000000" w:rsidRPr="00000000">
        <w:rPr>
          <w:color w:val="000000"/>
          <w:sz w:val="22"/>
          <w:szCs w:val="22"/>
          <w:rtl w:val="0"/>
        </w:rPr>
        <w:t xml:space="preserve">Locul 2: Mila 23, Tulcea</w:t>
      </w:r>
    </w:p>
    <w:p w:rsidR="00000000" w:rsidDel="00000000" w:rsidP="00000000" w:rsidRDefault="00000000" w:rsidRPr="00000000" w14:paraId="00000011">
      <w:pPr>
        <w:pStyle w:val="Heading3"/>
        <w:keepNext w:val="0"/>
        <w:keepLines w:val="0"/>
        <w:spacing w:before="280" w:line="276" w:lineRule="auto"/>
        <w:rPr>
          <w:color w:val="000000"/>
          <w:sz w:val="22"/>
          <w:szCs w:val="22"/>
        </w:rPr>
      </w:pPr>
      <w:bookmarkStart w:colFirst="0" w:colLast="0" w:name="_5pupw31bnhto" w:id="6"/>
      <w:bookmarkEnd w:id="6"/>
      <w:r w:rsidDel="00000000" w:rsidR="00000000" w:rsidRPr="00000000">
        <w:rPr>
          <w:color w:val="000000"/>
          <w:sz w:val="22"/>
          <w:szCs w:val="22"/>
          <w:rtl w:val="0"/>
        </w:rPr>
        <w:t xml:space="preserve">Locul 3: Biertan, Sibiu</w:t>
      </w:r>
    </w:p>
    <w:p w:rsidR="00000000" w:rsidDel="00000000" w:rsidP="00000000" w:rsidRDefault="00000000" w:rsidRPr="00000000" w14:paraId="00000012">
      <w:pPr>
        <w:pStyle w:val="Heading3"/>
        <w:keepNext w:val="0"/>
        <w:keepLines w:val="0"/>
        <w:spacing w:before="280" w:lineRule="auto"/>
        <w:rPr>
          <w:color w:val="000000"/>
          <w:sz w:val="22"/>
          <w:szCs w:val="22"/>
        </w:rPr>
      </w:pPr>
      <w:bookmarkStart w:colFirst="0" w:colLast="0" w:name="_5pupw31bnhto" w:id="6"/>
      <w:bookmarkEnd w:id="6"/>
      <w:r w:rsidDel="00000000" w:rsidR="00000000" w:rsidRPr="00000000">
        <w:rPr>
          <w:color w:val="000000"/>
          <w:sz w:val="22"/>
          <w:szCs w:val="22"/>
          <w:rtl w:val="0"/>
        </w:rPr>
        <w:t xml:space="preserve">Locul 3: Breb, Maramureș</w:t>
      </w:r>
    </w:p>
    <w:p w:rsidR="00000000" w:rsidDel="00000000" w:rsidP="00000000" w:rsidRDefault="00000000" w:rsidRPr="00000000" w14:paraId="00000013">
      <w:pPr>
        <w:pStyle w:val="Heading3"/>
        <w:keepNext w:val="0"/>
        <w:keepLines w:val="0"/>
        <w:spacing w:before="280" w:lineRule="auto"/>
        <w:rPr>
          <w:b w:val="1"/>
          <w:color w:val="000000"/>
          <w:sz w:val="22"/>
          <w:szCs w:val="22"/>
        </w:rPr>
      </w:pPr>
      <w:bookmarkStart w:colFirst="0" w:colLast="0" w:name="_i20yo5jbmk52" w:id="7"/>
      <w:bookmarkEnd w:id="7"/>
      <w:r w:rsidDel="00000000" w:rsidR="00000000" w:rsidRPr="00000000">
        <w:rPr>
          <w:b w:val="1"/>
          <w:color w:val="000000"/>
          <w:sz w:val="22"/>
          <w:szCs w:val="22"/>
          <w:rtl w:val="0"/>
        </w:rPr>
        <w:t xml:space="preserve">Destinația Anului la Categoria „Stațiuni balneo-climaterice”, prezentată de Stațiunea Mamaia</w:t>
      </w:r>
    </w:p>
    <w:p w:rsidR="00000000" w:rsidDel="00000000" w:rsidP="00000000" w:rsidRDefault="00000000" w:rsidRPr="00000000" w14:paraId="00000014">
      <w:pPr>
        <w:pStyle w:val="Heading3"/>
        <w:keepNext w:val="0"/>
        <w:keepLines w:val="0"/>
        <w:spacing w:before="280" w:lineRule="auto"/>
        <w:rPr>
          <w:b w:val="1"/>
          <w:color w:val="0070c0"/>
          <w:sz w:val="22"/>
          <w:szCs w:val="22"/>
          <w:u w:val="single"/>
        </w:rPr>
      </w:pPr>
      <w:bookmarkStart w:colFirst="0" w:colLast="0" w:name="_31qrln5o8o26" w:id="8"/>
      <w:bookmarkEnd w:id="8"/>
      <w:r w:rsidDel="00000000" w:rsidR="00000000" w:rsidRPr="00000000">
        <w:rPr>
          <w:b w:val="1"/>
          <w:color w:val="000000"/>
          <w:sz w:val="22"/>
          <w:szCs w:val="22"/>
          <w:rtl w:val="0"/>
        </w:rPr>
        <w:t xml:space="preserve">Câștigător: </w:t>
      </w:r>
      <w:r w:rsidDel="00000000" w:rsidR="00000000" w:rsidRPr="00000000">
        <w:rPr>
          <w:b w:val="1"/>
          <w:color w:val="0070c0"/>
          <w:sz w:val="22"/>
          <w:szCs w:val="22"/>
          <w:u w:val="single"/>
          <w:rtl w:val="0"/>
        </w:rPr>
        <w:t xml:space="preserve">Sovata, Mureș</w:t>
      </w:r>
    </w:p>
    <w:p w:rsidR="00000000" w:rsidDel="00000000" w:rsidP="00000000" w:rsidRDefault="00000000" w:rsidRPr="00000000" w14:paraId="00000015">
      <w:pPr>
        <w:pStyle w:val="Heading3"/>
        <w:keepNext w:val="0"/>
        <w:keepLines w:val="0"/>
        <w:spacing w:before="280" w:line="276" w:lineRule="auto"/>
        <w:rPr>
          <w:color w:val="000000"/>
          <w:sz w:val="22"/>
          <w:szCs w:val="22"/>
        </w:rPr>
      </w:pPr>
      <w:bookmarkStart w:colFirst="0" w:colLast="0" w:name="_ial5zt32c6v8" w:id="9"/>
      <w:bookmarkEnd w:id="9"/>
      <w:r w:rsidDel="00000000" w:rsidR="00000000" w:rsidRPr="00000000">
        <w:rPr>
          <w:color w:val="000000"/>
          <w:sz w:val="22"/>
          <w:szCs w:val="22"/>
          <w:rtl w:val="0"/>
        </w:rPr>
        <w:t xml:space="preserve">Locul 2: Băile Felix, Bihor</w:t>
      </w:r>
    </w:p>
    <w:p w:rsidR="00000000" w:rsidDel="00000000" w:rsidP="00000000" w:rsidRDefault="00000000" w:rsidRPr="00000000" w14:paraId="00000016">
      <w:pPr>
        <w:pStyle w:val="Heading3"/>
        <w:keepNext w:val="0"/>
        <w:keepLines w:val="0"/>
        <w:spacing w:before="280" w:lineRule="auto"/>
        <w:rPr>
          <w:b w:val="1"/>
          <w:color w:val="000000"/>
          <w:sz w:val="22"/>
          <w:szCs w:val="22"/>
        </w:rPr>
      </w:pPr>
      <w:bookmarkStart w:colFirst="0" w:colLast="0" w:name="_ial5zt32c6v8" w:id="9"/>
      <w:bookmarkEnd w:id="9"/>
      <w:r w:rsidDel="00000000" w:rsidR="00000000" w:rsidRPr="00000000">
        <w:rPr>
          <w:color w:val="000000"/>
          <w:sz w:val="22"/>
          <w:szCs w:val="22"/>
          <w:rtl w:val="0"/>
        </w:rPr>
        <w:t xml:space="preserve">Locul 3: Vatra Dornei, Suceava</w:t>
      </w:r>
      <w:r w:rsidDel="00000000" w:rsidR="00000000" w:rsidRPr="00000000">
        <w:rPr>
          <w:rtl w:val="0"/>
        </w:rPr>
      </w:r>
    </w:p>
    <w:p w:rsidR="00000000" w:rsidDel="00000000" w:rsidP="00000000" w:rsidRDefault="00000000" w:rsidRPr="00000000" w14:paraId="00000017">
      <w:pPr>
        <w:pStyle w:val="Heading3"/>
        <w:keepNext w:val="0"/>
        <w:keepLines w:val="0"/>
        <w:spacing w:before="280" w:lineRule="auto"/>
        <w:rPr>
          <w:b w:val="1"/>
        </w:rPr>
      </w:pPr>
      <w:bookmarkStart w:colFirst="0" w:colLast="0" w:name="_8qwiodkw6abp" w:id="10"/>
      <w:bookmarkEnd w:id="10"/>
      <w:r w:rsidDel="00000000" w:rsidR="00000000" w:rsidRPr="00000000">
        <w:rPr>
          <w:b w:val="1"/>
          <w:color w:val="000000"/>
          <w:sz w:val="22"/>
          <w:szCs w:val="22"/>
          <w:rtl w:val="0"/>
        </w:rPr>
        <w:t xml:space="preserve">Destinația Anului la Categoria „Distracție și aventură”, prezentată de</w:t>
      </w:r>
      <w:hyperlink r:id="rId10">
        <w:r w:rsidDel="00000000" w:rsidR="00000000" w:rsidRPr="00000000">
          <w:rPr>
            <w:b w:val="1"/>
            <w:color w:val="000000"/>
            <w:sz w:val="22"/>
            <w:szCs w:val="22"/>
            <w:rtl w:val="0"/>
          </w:rPr>
          <w:t xml:space="preserve"> </w:t>
        </w:r>
      </w:hyperlink>
      <w:hyperlink r:id="rId11">
        <w:r w:rsidDel="00000000" w:rsidR="00000000" w:rsidRPr="00000000">
          <w:rPr>
            <w:b w:val="1"/>
            <w:color w:val="1155cc"/>
            <w:sz w:val="22"/>
            <w:szCs w:val="22"/>
            <w:u w:val="single"/>
            <w:rtl w:val="0"/>
          </w:rPr>
          <w:t xml:space="preserve">EpicVisits.com</w:t>
        </w:r>
      </w:hyperlink>
      <w:r w:rsidDel="00000000" w:rsidR="00000000" w:rsidRPr="00000000">
        <w:rPr>
          <w:rtl w:val="0"/>
        </w:rPr>
      </w:r>
    </w:p>
    <w:p w:rsidR="00000000" w:rsidDel="00000000" w:rsidP="00000000" w:rsidRDefault="00000000" w:rsidRPr="00000000" w14:paraId="00000018">
      <w:pPr>
        <w:spacing w:after="240" w:before="240" w:lineRule="auto"/>
        <w:rPr>
          <w:b w:val="1"/>
          <w:color w:val="0070c0"/>
          <w:u w:val="single"/>
        </w:rPr>
      </w:pPr>
      <w:r w:rsidDel="00000000" w:rsidR="00000000" w:rsidRPr="00000000">
        <w:rPr>
          <w:b w:val="1"/>
          <w:rtl w:val="0"/>
        </w:rPr>
        <w:t xml:space="preserve">Câștigător: </w:t>
      </w:r>
      <w:r w:rsidDel="00000000" w:rsidR="00000000" w:rsidRPr="00000000">
        <w:rPr>
          <w:b w:val="1"/>
          <w:color w:val="0070c0"/>
          <w:u w:val="single"/>
          <w:rtl w:val="0"/>
        </w:rPr>
        <w:t xml:space="preserve">Dino Parc, Râșnov, Brașov</w:t>
      </w:r>
    </w:p>
    <w:p w:rsidR="00000000" w:rsidDel="00000000" w:rsidP="00000000" w:rsidRDefault="00000000" w:rsidRPr="00000000" w14:paraId="00000019">
      <w:pPr>
        <w:spacing w:after="240" w:before="240" w:lineRule="auto"/>
        <w:rPr>
          <w:b w:val="1"/>
          <w:color w:val="000000"/>
          <w:sz w:val="22"/>
          <w:szCs w:val="22"/>
        </w:rPr>
      </w:pPr>
      <w:r w:rsidDel="00000000" w:rsidR="00000000" w:rsidRPr="00000000">
        <w:rPr>
          <w:rtl w:val="0"/>
        </w:rPr>
        <w:t xml:space="preserve">Locul 2: Mini Transilvania, Odorheiul Secuiesc, Harghita</w:t>
        <w:br w:type="textWrapping"/>
        <w:t xml:space="preserve">Locul 3: Brambura Park, Avrig, Sibiu</w:t>
        <w:br w:type="textWrapping"/>
        <w:t xml:space="preserve">Locul 3: Complex Agrement Ariniș, Gura Humorului, Suceava</w:t>
      </w:r>
      <w:r w:rsidDel="00000000" w:rsidR="00000000" w:rsidRPr="00000000">
        <w:rPr>
          <w:rtl w:val="0"/>
        </w:rPr>
      </w:r>
    </w:p>
    <w:p w:rsidR="00000000" w:rsidDel="00000000" w:rsidP="00000000" w:rsidRDefault="00000000" w:rsidRPr="00000000" w14:paraId="0000001A">
      <w:pPr>
        <w:pStyle w:val="Heading3"/>
        <w:keepNext w:val="0"/>
        <w:keepLines w:val="0"/>
        <w:spacing w:before="280" w:lineRule="auto"/>
        <w:rPr>
          <w:b w:val="1"/>
          <w:color w:val="0000ff"/>
          <w:sz w:val="22"/>
          <w:szCs w:val="22"/>
          <w:u w:val="single"/>
        </w:rPr>
      </w:pPr>
      <w:bookmarkStart w:colFirst="0" w:colLast="0" w:name="_6h5go0w7dzof" w:id="11"/>
      <w:bookmarkEnd w:id="11"/>
      <w:r w:rsidDel="00000000" w:rsidR="00000000" w:rsidRPr="00000000">
        <w:rPr>
          <w:b w:val="1"/>
          <w:color w:val="000000"/>
          <w:sz w:val="22"/>
          <w:szCs w:val="22"/>
          <w:rtl w:val="0"/>
        </w:rPr>
        <w:t xml:space="preserve">Destinația Anului la Categoria „Cultură și educație”, prezentată de</w:t>
      </w:r>
      <w:hyperlink r:id="rId12">
        <w:r w:rsidDel="00000000" w:rsidR="00000000" w:rsidRPr="00000000">
          <w:rPr>
            <w:b w:val="1"/>
            <w:color w:val="000000"/>
            <w:sz w:val="22"/>
            <w:szCs w:val="22"/>
            <w:rtl w:val="0"/>
          </w:rPr>
          <w:t xml:space="preserve"> </w:t>
        </w:r>
      </w:hyperlink>
      <w:hyperlink r:id="rId13">
        <w:r w:rsidDel="00000000" w:rsidR="00000000" w:rsidRPr="00000000">
          <w:rPr>
            <w:b w:val="1"/>
            <w:color w:val="0000ff"/>
            <w:sz w:val="22"/>
            <w:szCs w:val="22"/>
            <w:u w:val="single"/>
            <w:rtl w:val="0"/>
          </w:rPr>
          <w:t xml:space="preserve">BCR</w:t>
        </w:r>
      </w:hyperlink>
      <w:r w:rsidDel="00000000" w:rsidR="00000000" w:rsidRPr="00000000">
        <w:rPr>
          <w:rtl w:val="0"/>
        </w:rPr>
      </w:r>
    </w:p>
    <w:p w:rsidR="00000000" w:rsidDel="00000000" w:rsidP="00000000" w:rsidRDefault="00000000" w:rsidRPr="00000000" w14:paraId="0000001B">
      <w:pPr>
        <w:pStyle w:val="Heading3"/>
        <w:keepNext w:val="0"/>
        <w:keepLines w:val="0"/>
        <w:spacing w:before="280" w:lineRule="auto"/>
        <w:rPr>
          <w:b w:val="1"/>
          <w:color w:val="0070c0"/>
          <w:sz w:val="22"/>
          <w:szCs w:val="22"/>
          <w:u w:val="single"/>
        </w:rPr>
      </w:pPr>
      <w:bookmarkStart w:colFirst="0" w:colLast="0" w:name="_i088yo49cp2e" w:id="12"/>
      <w:bookmarkEnd w:id="12"/>
      <w:r w:rsidDel="00000000" w:rsidR="00000000" w:rsidRPr="00000000">
        <w:rPr>
          <w:b w:val="1"/>
          <w:color w:val="000000"/>
          <w:sz w:val="22"/>
          <w:szCs w:val="22"/>
          <w:rtl w:val="0"/>
        </w:rPr>
        <w:t xml:space="preserve">Câștigăto</w:t>
      </w:r>
      <w:r w:rsidDel="00000000" w:rsidR="00000000" w:rsidRPr="00000000">
        <w:rPr>
          <w:b w:val="1"/>
          <w:color w:val="000000"/>
          <w:sz w:val="22"/>
          <w:szCs w:val="22"/>
          <w:rtl w:val="0"/>
        </w:rPr>
        <w:t xml:space="preserve">r:</w:t>
      </w:r>
      <w:r w:rsidDel="00000000" w:rsidR="00000000" w:rsidRPr="00000000">
        <w:rPr>
          <w:b w:val="1"/>
          <w:color w:val="0070c0"/>
          <w:sz w:val="22"/>
          <w:szCs w:val="22"/>
          <w:rtl w:val="0"/>
        </w:rPr>
        <w:t xml:space="preserve"> </w:t>
      </w:r>
      <w:r w:rsidDel="00000000" w:rsidR="00000000" w:rsidRPr="00000000">
        <w:rPr>
          <w:b w:val="1"/>
          <w:color w:val="0070c0"/>
          <w:sz w:val="22"/>
          <w:szCs w:val="22"/>
          <w:u w:val="single"/>
          <w:rtl w:val="0"/>
        </w:rPr>
        <w:t xml:space="preserve">Muzeul Astra, Sibiu</w:t>
      </w:r>
    </w:p>
    <w:p w:rsidR="00000000" w:rsidDel="00000000" w:rsidP="00000000" w:rsidRDefault="00000000" w:rsidRPr="00000000" w14:paraId="0000001C">
      <w:pPr>
        <w:keepNext w:val="0"/>
        <w:keepLines w:val="0"/>
        <w:spacing w:before="280" w:line="276" w:lineRule="auto"/>
        <w:rPr/>
      </w:pPr>
      <w:r w:rsidDel="00000000" w:rsidR="00000000" w:rsidRPr="00000000">
        <w:rPr>
          <w:rtl w:val="0"/>
        </w:rPr>
        <w:t xml:space="preserve">Locul 2: Castelul Bran, Brașov</w:t>
      </w:r>
    </w:p>
    <w:p w:rsidR="00000000" w:rsidDel="00000000" w:rsidP="00000000" w:rsidRDefault="00000000" w:rsidRPr="00000000" w14:paraId="0000001D">
      <w:pPr>
        <w:keepNext w:val="0"/>
        <w:keepLines w:val="0"/>
        <w:spacing w:before="280" w:line="276" w:lineRule="auto"/>
        <w:rPr/>
      </w:pPr>
      <w:r w:rsidDel="00000000" w:rsidR="00000000" w:rsidRPr="00000000">
        <w:rPr>
          <w:rtl w:val="0"/>
        </w:rPr>
        <w:t xml:space="preserve">Locul 3: Castelul Corvinilor, Hunedoara</w:t>
      </w:r>
    </w:p>
    <w:p w:rsidR="00000000" w:rsidDel="00000000" w:rsidP="00000000" w:rsidRDefault="00000000" w:rsidRPr="00000000" w14:paraId="0000001E">
      <w:pPr>
        <w:pStyle w:val="Heading3"/>
        <w:keepNext w:val="0"/>
        <w:keepLines w:val="0"/>
        <w:spacing w:before="280" w:lineRule="auto"/>
        <w:rPr>
          <w:b w:val="1"/>
          <w:color w:val="000000"/>
          <w:sz w:val="22"/>
          <w:szCs w:val="22"/>
        </w:rPr>
      </w:pPr>
      <w:bookmarkStart w:colFirst="0" w:colLast="0" w:name="_99njmdt2bjur" w:id="13"/>
      <w:bookmarkEnd w:id="13"/>
      <w:r w:rsidDel="00000000" w:rsidR="00000000" w:rsidRPr="00000000">
        <w:rPr>
          <w:rtl w:val="0"/>
        </w:rPr>
      </w:r>
    </w:p>
    <w:p w:rsidR="00000000" w:rsidDel="00000000" w:rsidP="00000000" w:rsidRDefault="00000000" w:rsidRPr="00000000" w14:paraId="0000001F">
      <w:pPr>
        <w:pStyle w:val="Heading3"/>
        <w:keepNext w:val="0"/>
        <w:keepLines w:val="0"/>
        <w:spacing w:before="280" w:lineRule="auto"/>
        <w:rPr/>
      </w:pPr>
      <w:bookmarkStart w:colFirst="0" w:colLast="0" w:name="_gnqu1h2uxxzj" w:id="14"/>
      <w:bookmarkEnd w:id="14"/>
      <w:r w:rsidDel="00000000" w:rsidR="00000000" w:rsidRPr="00000000">
        <w:rPr>
          <w:b w:val="1"/>
          <w:color w:val="000000"/>
          <w:sz w:val="22"/>
          <w:szCs w:val="22"/>
          <w:rtl w:val="0"/>
        </w:rPr>
        <w:t xml:space="preserve">Destinația Anului la</w:t>
      </w:r>
      <w:r w:rsidDel="00000000" w:rsidR="00000000" w:rsidRPr="00000000">
        <w:rPr>
          <w:b w:val="1"/>
          <w:color w:val="000000"/>
          <w:sz w:val="26"/>
          <w:szCs w:val="26"/>
          <w:rtl w:val="0"/>
        </w:rPr>
        <w:t xml:space="preserve"> </w:t>
      </w:r>
      <w:r w:rsidDel="00000000" w:rsidR="00000000" w:rsidRPr="00000000">
        <w:rPr>
          <w:b w:val="1"/>
          <w:color w:val="000000"/>
          <w:sz w:val="22"/>
          <w:szCs w:val="22"/>
          <w:rtl w:val="0"/>
        </w:rPr>
        <w:t xml:space="preserve">Categoria „Tărâmuri fermecate”, prezentată de</w:t>
      </w:r>
      <w:hyperlink r:id="rId14">
        <w:r w:rsidDel="00000000" w:rsidR="00000000" w:rsidRPr="00000000">
          <w:rPr>
            <w:b w:val="1"/>
            <w:color w:val="000000"/>
            <w:sz w:val="22"/>
            <w:szCs w:val="22"/>
            <w:rtl w:val="0"/>
          </w:rPr>
          <w:t xml:space="preserve"> </w:t>
        </w:r>
      </w:hyperlink>
      <w:hyperlink r:id="rId15">
        <w:r w:rsidDel="00000000" w:rsidR="00000000" w:rsidRPr="00000000">
          <w:rPr>
            <w:b w:val="1"/>
            <w:color w:val="1155cc"/>
            <w:sz w:val="22"/>
            <w:szCs w:val="22"/>
            <w:u w:val="single"/>
            <w:rtl w:val="0"/>
          </w:rPr>
          <w:t xml:space="preserve">Aqua Carpatica</w:t>
        </w:r>
      </w:hyperlink>
      <w:r w:rsidDel="00000000" w:rsidR="00000000" w:rsidRPr="00000000">
        <w:rPr>
          <w:rtl w:val="0"/>
        </w:rPr>
      </w:r>
    </w:p>
    <w:p w:rsidR="00000000" w:rsidDel="00000000" w:rsidP="00000000" w:rsidRDefault="00000000" w:rsidRPr="00000000" w14:paraId="00000020">
      <w:pPr>
        <w:spacing w:after="240" w:before="240" w:lineRule="auto"/>
        <w:rPr>
          <w:b w:val="1"/>
          <w:color w:val="0070c0"/>
          <w:u w:val="single"/>
        </w:rPr>
      </w:pPr>
      <w:r w:rsidDel="00000000" w:rsidR="00000000" w:rsidRPr="00000000">
        <w:rPr>
          <w:b w:val="1"/>
          <w:rtl w:val="0"/>
        </w:rPr>
        <w:t xml:space="preserve">Câștigător:</w:t>
      </w:r>
      <w:r w:rsidDel="00000000" w:rsidR="00000000" w:rsidRPr="00000000">
        <w:rPr>
          <w:b w:val="1"/>
          <w:rtl w:val="0"/>
        </w:rPr>
        <w:t xml:space="preserve"> </w:t>
      </w:r>
      <w:r w:rsidDel="00000000" w:rsidR="00000000" w:rsidRPr="00000000">
        <w:rPr>
          <w:b w:val="1"/>
          <w:color w:val="0070c0"/>
          <w:u w:val="single"/>
          <w:rtl w:val="0"/>
        </w:rPr>
        <w:t xml:space="preserve">Delta Dunării, Tulcea</w:t>
      </w:r>
    </w:p>
    <w:p w:rsidR="00000000" w:rsidDel="00000000" w:rsidP="00000000" w:rsidRDefault="00000000" w:rsidRPr="00000000" w14:paraId="00000021">
      <w:pPr>
        <w:spacing w:after="240" w:before="240" w:lineRule="auto"/>
        <w:rPr/>
      </w:pPr>
      <w:r w:rsidDel="00000000" w:rsidR="00000000" w:rsidRPr="00000000">
        <w:rPr>
          <w:rtl w:val="0"/>
        </w:rPr>
        <w:t xml:space="preserve">Locul 2: Ținutul Mănăstirilor din Bucovina</w:t>
      </w:r>
    </w:p>
    <w:p w:rsidR="00000000" w:rsidDel="00000000" w:rsidP="00000000" w:rsidRDefault="00000000" w:rsidRPr="00000000" w14:paraId="00000022">
      <w:pPr>
        <w:spacing w:after="240" w:before="240" w:lineRule="auto"/>
        <w:rPr/>
      </w:pPr>
      <w:r w:rsidDel="00000000" w:rsidR="00000000" w:rsidRPr="00000000">
        <w:rPr>
          <w:rtl w:val="0"/>
        </w:rPr>
        <w:t xml:space="preserve">Locul 3: Colinele Transilvaniei</w:t>
      </w:r>
    </w:p>
    <w:p w:rsidR="00000000" w:rsidDel="00000000" w:rsidP="00000000" w:rsidRDefault="00000000" w:rsidRPr="00000000" w14:paraId="00000023">
      <w:pPr>
        <w:pStyle w:val="Heading3"/>
        <w:keepNext w:val="0"/>
        <w:keepLines w:val="0"/>
        <w:spacing w:before="280" w:lineRule="auto"/>
        <w:rPr>
          <w:b w:val="1"/>
          <w:color w:val="0070c0"/>
          <w:sz w:val="22"/>
          <w:szCs w:val="22"/>
        </w:rPr>
      </w:pPr>
      <w:bookmarkStart w:colFirst="0" w:colLast="0" w:name="_h9ir7bd792tz" w:id="15"/>
      <w:bookmarkEnd w:id="15"/>
      <w:r w:rsidDel="00000000" w:rsidR="00000000" w:rsidRPr="00000000">
        <w:rPr>
          <w:b w:val="1"/>
          <w:color w:val="000000"/>
          <w:sz w:val="22"/>
          <w:szCs w:val="22"/>
          <w:rtl w:val="0"/>
        </w:rPr>
        <w:t xml:space="preserve">Dintre destinațiile cu cel mai mare număr de voturi, aflate pe locul întâi la categoriile de mai sus, Marele Premiu Destinația Anului® 2025 în România a fost decernat către </w:t>
      </w:r>
      <w:r w:rsidDel="00000000" w:rsidR="00000000" w:rsidRPr="00000000">
        <w:rPr>
          <w:b w:val="1"/>
          <w:color w:val="0070c0"/>
          <w:sz w:val="22"/>
          <w:szCs w:val="22"/>
          <w:rtl w:val="0"/>
        </w:rPr>
        <w:t xml:space="preserve">Delta Dunării, Tulcea.</w:t>
      </w:r>
    </w:p>
    <w:p w:rsidR="00000000" w:rsidDel="00000000" w:rsidP="00000000" w:rsidRDefault="00000000" w:rsidRPr="00000000" w14:paraId="00000024">
      <w:pPr>
        <w:spacing w:after="240" w:before="240" w:lineRule="auto"/>
        <w:rPr/>
      </w:pPr>
      <w:r w:rsidDel="00000000" w:rsidR="00000000" w:rsidRPr="00000000">
        <w:rPr>
          <w:rtl w:val="0"/>
        </w:rPr>
        <w:t xml:space="preserve">„</w:t>
      </w:r>
      <w:r w:rsidDel="00000000" w:rsidR="00000000" w:rsidRPr="00000000">
        <w:rPr>
          <w:i w:val="1"/>
          <w:rtl w:val="0"/>
        </w:rPr>
        <w:t xml:space="preserve">Câștigarea Marelui Premiu la Destinația Anului® 2025 este o validare extraordinară a potențialului turistic al Deltei Dunării și a eforturilor pe care le-am depus pentru a construi o strategie profesionistă și coerentă, inclusiv pentru Municipiul Tulcea, poarta de intrare în Delta Dunării. Este o victorie care aparține întregii comunități locale – administrație, antreprenori, ghizi, localnici și iubitori ai acestui colț unic de natură – nu doar a echipei OMD Municipiul Tulcea. Le mulțumim organizatorilor pentru profesionalismul și rigoarea acestui proces, care a fost o reală provocare pentru noi toți, dar și o oportunitate de creștere a destinației. Delta merita acest moment! Iar noi suntem pregătiți să-l valorificăm</w:t>
      </w:r>
      <w:r w:rsidDel="00000000" w:rsidR="00000000" w:rsidRPr="00000000">
        <w:rPr>
          <w:rtl w:val="0"/>
        </w:rPr>
        <w:t xml:space="preserve">.”, a declarat Alexandru Filip, Manager de destinație, Organizația de Management al Destinației Municipiul Tulcea. </w:t>
      </w:r>
    </w:p>
    <w:p w:rsidR="00000000" w:rsidDel="00000000" w:rsidP="00000000" w:rsidRDefault="00000000" w:rsidRPr="00000000" w14:paraId="00000025">
      <w:pPr>
        <w:spacing w:after="240" w:before="240" w:lineRule="auto"/>
        <w:rPr>
          <w:b w:val="1"/>
          <w:color w:val="0070c0"/>
        </w:rPr>
      </w:pPr>
      <w:r w:rsidDel="00000000" w:rsidR="00000000" w:rsidRPr="00000000">
        <w:rPr>
          <w:b w:val="1"/>
          <w:color w:val="0070c0"/>
          <w:rtl w:val="0"/>
        </w:rPr>
        <w:t xml:space="preserve">Premii speciale – recunoașterea excelenței în ospitalitate și impact</w:t>
      </w:r>
    </w:p>
    <w:p w:rsidR="00000000" w:rsidDel="00000000" w:rsidP="00000000" w:rsidRDefault="00000000" w:rsidRPr="00000000" w14:paraId="00000026">
      <w:pPr>
        <w:spacing w:after="240" w:before="240" w:lineRule="auto"/>
        <w:jc w:val="both"/>
        <w:rPr/>
      </w:pPr>
      <w:r w:rsidDel="00000000" w:rsidR="00000000" w:rsidRPr="00000000">
        <w:rPr>
          <w:rtl w:val="0"/>
        </w:rPr>
        <w:t xml:space="preserve">Pe lângă premiile pentru fiecare categorie principală, în cadrul galei au fost acordate și </w:t>
      </w:r>
      <w:r w:rsidDel="00000000" w:rsidR="00000000" w:rsidRPr="00000000">
        <w:rPr>
          <w:b w:val="1"/>
          <w:rtl w:val="0"/>
        </w:rPr>
        <w:t xml:space="preserve">premii speciale</w:t>
      </w:r>
      <w:r w:rsidDel="00000000" w:rsidR="00000000" w:rsidRPr="00000000">
        <w:rPr>
          <w:rtl w:val="0"/>
        </w:rPr>
        <w:t xml:space="preserve">, dedicate unor actori din industrie care s-au remarcat prin inovație, sustenabilitate și calitate a serviciilor.  Iată care sunt premiile speciale din ediția 2025 a competiției Destinația Anului în România.</w:t>
      </w:r>
    </w:p>
    <w:p w:rsidR="00000000" w:rsidDel="00000000" w:rsidP="00000000" w:rsidRDefault="00000000" w:rsidRPr="00000000" w14:paraId="00000027">
      <w:pPr>
        <w:spacing w:after="240" w:before="240" w:lineRule="auto"/>
        <w:ind w:left="720" w:firstLine="0"/>
        <w:rPr>
          <w:color w:val="222222"/>
        </w:rPr>
      </w:pPr>
      <w:r w:rsidDel="00000000" w:rsidR="00000000" w:rsidRPr="00000000">
        <w:rPr>
          <w:rtl w:val="0"/>
        </w:rPr>
        <w:t xml:space="preserve">●</w:t>
      </w:r>
      <w:r w:rsidDel="00000000" w:rsidR="00000000" w:rsidRPr="00000000">
        <w:rPr>
          <w:sz w:val="14"/>
          <w:szCs w:val="14"/>
          <w:rtl w:val="0"/>
        </w:rPr>
        <w:t xml:space="preserve">     </w:t>
      </w:r>
      <w:r w:rsidDel="00000000" w:rsidR="00000000" w:rsidRPr="00000000">
        <w:rPr>
          <w:b w:val="1"/>
          <w:rtl w:val="0"/>
        </w:rPr>
        <w:t xml:space="preserve">”Hotelul Anului 2025”  powered by Travelminit </w:t>
      </w:r>
      <w:r w:rsidDel="00000000" w:rsidR="00000000" w:rsidRPr="00000000">
        <w:rPr>
          <w:rtl w:val="0"/>
        </w:rPr>
        <w:t xml:space="preserve">- a fost ales în urma unei selecții riguroase. Zece finaliști au fost selectați pe baza următoarelor criterii: </w:t>
      </w:r>
      <w:r w:rsidDel="00000000" w:rsidR="00000000" w:rsidRPr="00000000">
        <w:rPr>
          <w:b w:val="1"/>
          <w:rtl w:val="0"/>
        </w:rPr>
        <w:t xml:space="preserve">scor mediu de evaluare de minim 9</w:t>
      </w:r>
      <w:r w:rsidDel="00000000" w:rsidR="00000000" w:rsidRPr="00000000">
        <w:rPr>
          <w:rtl w:val="0"/>
        </w:rPr>
        <w:t xml:space="preserve">, </w:t>
      </w:r>
      <w:r w:rsidDel="00000000" w:rsidR="00000000" w:rsidRPr="00000000">
        <w:rPr>
          <w:b w:val="1"/>
          <w:rtl w:val="0"/>
        </w:rPr>
        <w:t xml:space="preserve">minim 150 de rezervări în anul 2024</w:t>
      </w:r>
      <w:r w:rsidDel="00000000" w:rsidR="00000000" w:rsidRPr="00000000">
        <w:rPr>
          <w:rtl w:val="0"/>
        </w:rPr>
        <w:t xml:space="preserve">, </w:t>
      </w:r>
      <w:r w:rsidDel="00000000" w:rsidR="00000000" w:rsidRPr="00000000">
        <w:rPr>
          <w:b w:val="1"/>
          <w:rtl w:val="0"/>
        </w:rPr>
        <w:t xml:space="preserve">existența unei oferte de servicii de masa și a unei oferte de servicii wellness</w:t>
      </w:r>
      <w:r w:rsidDel="00000000" w:rsidR="00000000" w:rsidRPr="00000000">
        <w:rPr>
          <w:rtl w:val="0"/>
        </w:rPr>
        <w:t xml:space="preserve"> și </w:t>
      </w:r>
      <w:r w:rsidDel="00000000" w:rsidR="00000000" w:rsidRPr="00000000">
        <w:rPr>
          <w:b w:val="1"/>
          <w:rtl w:val="0"/>
        </w:rPr>
        <w:t xml:space="preserve">acceptarea plății cu cardul de vacanță</w:t>
      </w:r>
      <w:r w:rsidDel="00000000" w:rsidR="00000000" w:rsidRPr="00000000">
        <w:rPr>
          <w:rtl w:val="0"/>
        </w:rPr>
        <w:t xml:space="preserve">. După desemnarea finaliștilor, publicul a votat timp de șapte zile iar marele câștigător este </w:t>
      </w:r>
      <w:r w:rsidDel="00000000" w:rsidR="00000000" w:rsidRPr="00000000">
        <w:rPr>
          <w:b w:val="1"/>
          <w:rtl w:val="0"/>
        </w:rPr>
        <w:t xml:space="preserve">Hotel Malibu Mamaia.  </w:t>
      </w:r>
      <w:r w:rsidDel="00000000" w:rsidR="00000000" w:rsidRPr="00000000">
        <w:rPr>
          <w:rtl w:val="0"/>
        </w:rPr>
        <w:t xml:space="preserve">Premiul ”Hotelul Anului 2025” a fost înmânat câștigătorului de către </w:t>
      </w:r>
      <w:r w:rsidDel="00000000" w:rsidR="00000000" w:rsidRPr="00000000">
        <w:rPr>
          <w:color w:val="222222"/>
          <w:highlight w:val="white"/>
          <w:rtl w:val="0"/>
        </w:rPr>
        <w:t xml:space="preserve">Tímea Imecs-Ambrus, Group Sales Director Travelminit</w:t>
      </w:r>
      <w:r w:rsidDel="00000000" w:rsidR="00000000" w:rsidRPr="00000000">
        <w:rPr>
          <w:color w:val="222222"/>
          <w:rtl w:val="0"/>
        </w:rPr>
        <w:t xml:space="preserve">.</w:t>
      </w:r>
    </w:p>
    <w:p w:rsidR="00000000" w:rsidDel="00000000" w:rsidP="00000000" w:rsidRDefault="00000000" w:rsidRPr="00000000" w14:paraId="00000028">
      <w:pPr>
        <w:spacing w:after="240" w:before="240" w:lineRule="auto"/>
        <w:ind w:left="720" w:firstLine="0"/>
        <w:rPr>
          <w:i w:val="1"/>
        </w:rPr>
      </w:pPr>
      <w:r w:rsidDel="00000000" w:rsidR="00000000" w:rsidRPr="00000000">
        <w:rPr>
          <w:i w:val="1"/>
          <w:rtl w:val="0"/>
        </w:rPr>
        <w:t xml:space="preserve">„A fost o onoare pentru noi să decernăm premiul „Hotelul Anului 2025” pe scena Galei Destinația Anului. Travelminit este și a fost întotdeauna despre promovarea serviciilor ospitaliere de calitate, care să creeze experiențe de neuitat în cadrul turiștilor. Astfel, ne bucurăm să recunoaștem Hotel Malibu** din Mamaia ca fiind Hotelul Anului 2025 și îi felicităm pentru aprecierea obținută în rândul turiștilor. De asemenea, mulțumim Destinația Anului pentru minunata colaborare.”</w:t>
      </w:r>
    </w:p>
    <w:p w:rsidR="00000000" w:rsidDel="00000000" w:rsidP="00000000" w:rsidRDefault="00000000" w:rsidRPr="00000000" w14:paraId="00000029">
      <w:pPr>
        <w:spacing w:after="240" w:before="240" w:lineRule="auto"/>
        <w:ind w:left="720" w:firstLine="0"/>
        <w:rPr>
          <w:b w:val="1"/>
        </w:rPr>
      </w:pPr>
      <w:r w:rsidDel="00000000" w:rsidR="00000000" w:rsidRPr="00000000">
        <w:rPr>
          <w:rtl w:val="0"/>
        </w:rPr>
        <w:t xml:space="preserve">●</w:t>
      </w:r>
      <w:r w:rsidDel="00000000" w:rsidR="00000000" w:rsidRPr="00000000">
        <w:rPr>
          <w:sz w:val="14"/>
          <w:szCs w:val="14"/>
          <w:rtl w:val="0"/>
        </w:rPr>
        <w:t xml:space="preserve">     </w:t>
      </w:r>
      <w:r w:rsidDel="00000000" w:rsidR="00000000" w:rsidRPr="00000000">
        <w:rPr>
          <w:b w:val="1"/>
          <w:rtl w:val="0"/>
        </w:rPr>
        <w:t xml:space="preserve">”Cea mai bună promovare”</w:t>
      </w:r>
      <w:r w:rsidDel="00000000" w:rsidR="00000000" w:rsidRPr="00000000">
        <w:rPr>
          <w:rtl w:val="0"/>
        </w:rPr>
        <w:t xml:space="preserve"> -  un premiu acordat exclusiv pe baza jurizării realizate de cei peste 150 de membri ai juriului, specialiști în turism, menit să încununeze efortul, creativitatea și implicarea destinațiilor în promovarea națională și internațională. Iată care sunt destinațiile de pe podium pentru ”Cea mai bună promovare”: pe locul întâi, cu cele mai multe voturi se află </w:t>
      </w:r>
      <w:r w:rsidDel="00000000" w:rsidR="00000000" w:rsidRPr="00000000">
        <w:rPr>
          <w:b w:val="1"/>
          <w:rtl w:val="0"/>
        </w:rPr>
        <w:t xml:space="preserve">Via Transilvanica, </w:t>
      </w:r>
      <w:r w:rsidDel="00000000" w:rsidR="00000000" w:rsidRPr="00000000">
        <w:rPr>
          <w:rtl w:val="0"/>
        </w:rPr>
        <w:t xml:space="preserve">urmată pe locul al doilea de municipiul </w:t>
      </w:r>
      <w:r w:rsidDel="00000000" w:rsidR="00000000" w:rsidRPr="00000000">
        <w:rPr>
          <w:b w:val="1"/>
          <w:rtl w:val="0"/>
        </w:rPr>
        <w:t xml:space="preserve">Craiova</w:t>
      </w:r>
      <w:r w:rsidDel="00000000" w:rsidR="00000000" w:rsidRPr="00000000">
        <w:rPr>
          <w:rtl w:val="0"/>
        </w:rPr>
        <w:t xml:space="preserve"> și pe locul al treilea de </w:t>
      </w:r>
      <w:r w:rsidDel="00000000" w:rsidR="00000000" w:rsidRPr="00000000">
        <w:rPr>
          <w:b w:val="1"/>
          <w:rtl w:val="0"/>
        </w:rPr>
        <w:t xml:space="preserve">România Atractivă.</w:t>
      </w:r>
    </w:p>
    <w:p w:rsidR="00000000" w:rsidDel="00000000" w:rsidP="00000000" w:rsidRDefault="00000000" w:rsidRPr="00000000" w14:paraId="0000002A">
      <w:pPr>
        <w:spacing w:after="240" w:before="240" w:lineRule="auto"/>
        <w:ind w:left="720" w:firstLine="0"/>
        <w:rPr/>
      </w:pPr>
      <w:r w:rsidDel="00000000" w:rsidR="00000000" w:rsidRPr="00000000">
        <w:rPr>
          <w:rtl w:val="0"/>
        </w:rPr>
        <w:t xml:space="preserve">●</w:t>
      </w:r>
      <w:r w:rsidDel="00000000" w:rsidR="00000000" w:rsidRPr="00000000">
        <w:rPr>
          <w:sz w:val="14"/>
          <w:szCs w:val="14"/>
          <w:rtl w:val="0"/>
        </w:rPr>
        <w:t xml:space="preserve">     </w:t>
      </w:r>
      <w:r w:rsidDel="00000000" w:rsidR="00000000" w:rsidRPr="00000000">
        <w:rPr>
          <w:rtl w:val="0"/>
        </w:rPr>
        <w:t xml:space="preserve">Alt premiu special acordat în cadrul Galei Destinația Anului a fost ”Județul Anului” iar câștigătoarele acestui premiu care celebrează implicarea și bunele practici în managementul de destinație sunt: </w:t>
      </w:r>
      <w:r w:rsidDel="00000000" w:rsidR="00000000" w:rsidRPr="00000000">
        <w:rPr>
          <w:b w:val="1"/>
          <w:rtl w:val="0"/>
        </w:rPr>
        <w:t xml:space="preserve">Județul Sibiu</w:t>
      </w:r>
      <w:r w:rsidDel="00000000" w:rsidR="00000000" w:rsidRPr="00000000">
        <w:rPr>
          <w:rtl w:val="0"/>
        </w:rPr>
        <w:t xml:space="preserve"> și </w:t>
      </w:r>
      <w:r w:rsidDel="00000000" w:rsidR="00000000" w:rsidRPr="00000000">
        <w:rPr>
          <w:b w:val="1"/>
          <w:rtl w:val="0"/>
        </w:rPr>
        <w:t xml:space="preserve">Județul Brașov </w:t>
      </w:r>
      <w:r w:rsidDel="00000000" w:rsidR="00000000" w:rsidRPr="00000000">
        <w:rPr>
          <w:rtl w:val="0"/>
        </w:rPr>
        <w:t xml:space="preserve"> </w:t>
      </w:r>
    </w:p>
    <w:p w:rsidR="00000000" w:rsidDel="00000000" w:rsidP="00000000" w:rsidRDefault="00000000" w:rsidRPr="00000000" w14:paraId="0000002B">
      <w:pPr>
        <w:spacing w:after="240" w:before="240" w:lineRule="auto"/>
        <w:ind w:left="720" w:firstLine="0"/>
        <w:rPr>
          <w:b w:val="1"/>
        </w:rPr>
      </w:pPr>
      <w:r w:rsidDel="00000000" w:rsidR="00000000" w:rsidRPr="00000000">
        <w:rPr>
          <w:rtl w:val="0"/>
        </w:rPr>
        <w:t xml:space="preserve">●</w:t>
      </w:r>
      <w:r w:rsidDel="00000000" w:rsidR="00000000" w:rsidRPr="00000000">
        <w:rPr>
          <w:sz w:val="14"/>
          <w:szCs w:val="14"/>
          <w:rtl w:val="0"/>
        </w:rPr>
        <w:t xml:space="preserve">     </w:t>
      </w:r>
      <w:r w:rsidDel="00000000" w:rsidR="00000000" w:rsidRPr="00000000">
        <w:rPr>
          <w:rtl w:val="0"/>
        </w:rPr>
        <w:t xml:space="preserve">Premiul special pentru</w:t>
      </w:r>
      <w:r w:rsidDel="00000000" w:rsidR="00000000" w:rsidRPr="00000000">
        <w:rPr>
          <w:b w:val="1"/>
          <w:rtl w:val="0"/>
        </w:rPr>
        <w:t xml:space="preserve"> ”Destinația Anului 2025 în Republica Moldova„ </w:t>
      </w:r>
      <w:r w:rsidDel="00000000" w:rsidR="00000000" w:rsidRPr="00000000">
        <w:rPr>
          <w:rtl w:val="0"/>
        </w:rPr>
        <w:t xml:space="preserve">acordat în baza acelorași criterii aplicate și destinațiilor din România, a fost decernat cu mari emoții pe scena Galei către </w:t>
      </w:r>
      <w:r w:rsidDel="00000000" w:rsidR="00000000" w:rsidRPr="00000000">
        <w:rPr>
          <w:b w:val="1"/>
          <w:rtl w:val="0"/>
        </w:rPr>
        <w:t xml:space="preserve">Complexul turistic Cricova.</w:t>
      </w:r>
    </w:p>
    <w:p w:rsidR="00000000" w:rsidDel="00000000" w:rsidP="00000000" w:rsidRDefault="00000000" w:rsidRPr="00000000" w14:paraId="0000002C">
      <w:pPr>
        <w:spacing w:after="240" w:before="240" w:lineRule="auto"/>
        <w:jc w:val="both"/>
        <w:rPr>
          <w:b w:val="1"/>
          <w:color w:val="1155cc"/>
          <w:u w:val="single"/>
        </w:rPr>
      </w:pPr>
      <w:r w:rsidDel="00000000" w:rsidR="00000000" w:rsidRPr="00000000">
        <w:rPr>
          <w:rtl w:val="0"/>
        </w:rPr>
        <w:t xml:space="preserve">Mai multe detalii despre procesul de evaluare, juriu, criterii și parteneri, împreună cu lista tuturor destinațiilor finaliste sunt disponibile pe site-ul oficial:</w:t>
      </w:r>
      <w:hyperlink r:id="rId16">
        <w:r w:rsidDel="00000000" w:rsidR="00000000" w:rsidRPr="00000000">
          <w:rPr>
            <w:color w:val="1155cc"/>
            <w:rtl w:val="0"/>
          </w:rPr>
          <w:t xml:space="preserve"> </w:t>
        </w:r>
      </w:hyperlink>
      <w:hyperlink r:id="rId17">
        <w:r w:rsidDel="00000000" w:rsidR="00000000" w:rsidRPr="00000000">
          <w:rPr>
            <w:b w:val="1"/>
            <w:color w:val="1155cc"/>
            <w:u w:val="single"/>
            <w:rtl w:val="0"/>
          </w:rPr>
          <w:t xml:space="preserve">www.destinatiaanului.ro</w:t>
        </w:r>
      </w:hyperlink>
      <w:r w:rsidDel="00000000" w:rsidR="00000000" w:rsidRPr="00000000">
        <w:rPr>
          <w:rtl w:val="0"/>
        </w:rPr>
      </w:r>
    </w:p>
    <w:p w:rsidR="00000000" w:rsidDel="00000000" w:rsidP="00000000" w:rsidRDefault="00000000" w:rsidRPr="00000000" w14:paraId="0000002D">
      <w:pPr>
        <w:spacing w:after="240" w:before="240" w:lineRule="auto"/>
        <w:rPr>
          <w:b w:val="1"/>
        </w:rPr>
      </w:pPr>
      <w:r w:rsidDel="00000000" w:rsidR="00000000" w:rsidRPr="00000000">
        <w:rPr>
          <w:b w:val="1"/>
          <w:rtl w:val="0"/>
        </w:rPr>
        <w:t xml:space="preserve">Municipiul Sibiu, exemplu de bună practică în managementul destinației turistice</w:t>
      </w:r>
    </w:p>
    <w:p w:rsidR="00000000" w:rsidDel="00000000" w:rsidP="00000000" w:rsidRDefault="00000000" w:rsidRPr="00000000" w14:paraId="0000002E">
      <w:pPr>
        <w:spacing w:after="240" w:before="240" w:lineRule="auto"/>
        <w:jc w:val="both"/>
        <w:rPr/>
      </w:pPr>
      <w:r w:rsidDel="00000000" w:rsidR="00000000" w:rsidRPr="00000000">
        <w:rPr>
          <w:rtl w:val="0"/>
        </w:rPr>
        <w:t xml:space="preserve">În 2025, Municipiul Sibiu a oferit un model de excelență în organizarea și implicarea comunității în turismul local. În zilele petrecute în Sibiu cu prilejul Galei, participanții s-au bucurat de </w:t>
      </w:r>
      <w:r w:rsidDel="00000000" w:rsidR="00000000" w:rsidRPr="00000000">
        <w:rPr>
          <w:b w:val="1"/>
          <w:rtl w:val="0"/>
        </w:rPr>
        <w:t xml:space="preserve">tururi ghidate tematice</w:t>
      </w:r>
      <w:r w:rsidDel="00000000" w:rsidR="00000000" w:rsidRPr="00000000">
        <w:rPr>
          <w:rtl w:val="0"/>
        </w:rPr>
        <w:t xml:space="preserve"> organizate în oraș, dar și de evenimente de tip networking precum </w:t>
      </w:r>
      <w:r w:rsidDel="00000000" w:rsidR="00000000" w:rsidRPr="00000000">
        <w:rPr>
          <w:b w:val="1"/>
          <w:rtl w:val="0"/>
        </w:rPr>
        <w:t xml:space="preserve">Power Breakfast-ul facilitat de </w:t>
      </w:r>
      <w:r w:rsidDel="00000000" w:rsidR="00000000" w:rsidRPr="00000000">
        <w:rPr>
          <w:rtl w:val="0"/>
        </w:rPr>
        <w:t xml:space="preserve">Asociația Judeteana de Turism Sibiu, care a reunit reprezentanți ai destinațiilor, parteneri și presă, într-un cadru informal, deschis schimbului de idei și bune practici.</w:t>
      </w:r>
    </w:p>
    <w:p w:rsidR="00000000" w:rsidDel="00000000" w:rsidP="00000000" w:rsidRDefault="00000000" w:rsidRPr="00000000" w14:paraId="0000002F">
      <w:pPr>
        <w:pStyle w:val="Heading3"/>
        <w:keepNext w:val="0"/>
        <w:keepLines w:val="0"/>
        <w:spacing w:before="280" w:lineRule="auto"/>
        <w:ind w:right="600"/>
        <w:rPr>
          <w:b w:val="1"/>
          <w:color w:val="000000"/>
          <w:sz w:val="22"/>
          <w:szCs w:val="22"/>
        </w:rPr>
      </w:pPr>
      <w:bookmarkStart w:colFirst="0" w:colLast="0" w:name="_pkxd4swrgurc" w:id="16"/>
      <w:bookmarkEnd w:id="16"/>
      <w:r w:rsidDel="00000000" w:rsidR="00000000" w:rsidRPr="00000000">
        <w:rPr>
          <w:b w:val="1"/>
          <w:color w:val="000000"/>
          <w:sz w:val="22"/>
          <w:szCs w:val="22"/>
          <w:rtl w:val="0"/>
        </w:rPr>
        <w:t xml:space="preserve">Trofeul Destinația Anului – artă locală cu semnătură unică</w:t>
      </w:r>
    </w:p>
    <w:p w:rsidR="00000000" w:rsidDel="00000000" w:rsidP="00000000" w:rsidRDefault="00000000" w:rsidRPr="00000000" w14:paraId="00000030">
      <w:pPr>
        <w:spacing w:after="240" w:before="240" w:lineRule="auto"/>
        <w:rPr/>
      </w:pPr>
      <w:r w:rsidDel="00000000" w:rsidR="00000000" w:rsidRPr="00000000">
        <w:rPr>
          <w:rtl w:val="0"/>
        </w:rPr>
        <w:t xml:space="preserve">O altă poveste emoționantă a serii a fost cea a trofeelor oferite câștigătorilor. Acestea au fost realizate manual de artistul sibian </w:t>
      </w:r>
      <w:r w:rsidDel="00000000" w:rsidR="00000000" w:rsidRPr="00000000">
        <w:rPr>
          <w:b w:val="1"/>
          <w:rtl w:val="0"/>
        </w:rPr>
        <w:t xml:space="preserve">Ion Tămâian</w:t>
      </w:r>
      <w:r w:rsidDel="00000000" w:rsidR="00000000" w:rsidRPr="00000000">
        <w:rPr>
          <w:rtl w:val="0"/>
        </w:rPr>
        <w:t xml:space="preserve">, fondatorul </w:t>
      </w:r>
      <w:r w:rsidDel="00000000" w:rsidR="00000000" w:rsidRPr="00000000">
        <w:rPr>
          <w:b w:val="1"/>
          <w:rtl w:val="0"/>
        </w:rPr>
        <w:t xml:space="preserve">Ion Art Glass</w:t>
      </w:r>
      <w:r w:rsidDel="00000000" w:rsidR="00000000" w:rsidRPr="00000000">
        <w:rPr>
          <w:rtl w:val="0"/>
        </w:rPr>
        <w:t xml:space="preserve">, un nume de referință în domeniul sticlei artistice din România. Cunoscut pentru stilul său inconfundabil și pentru lucrările sale expuse în galerii din întreaga lume, Ion Tămâian a creat pentru ediția 2025 o serie de trofee care îmbină elementele de design modern cu simboluri ale turismului și autenticității românești. Design-ul trofeului este unicat și poartă semnătura artistului, adăugând un plus de valoare recunoașterii oferite destinațiilor.</w:t>
      </w:r>
    </w:p>
    <w:p w:rsidR="00000000" w:rsidDel="00000000" w:rsidP="00000000" w:rsidRDefault="00000000" w:rsidRPr="00000000" w14:paraId="00000031">
      <w:pPr>
        <w:pStyle w:val="Heading3"/>
        <w:keepNext w:val="0"/>
        <w:keepLines w:val="0"/>
        <w:spacing w:before="280" w:lineRule="auto"/>
        <w:rPr>
          <w:b w:val="1"/>
          <w:color w:val="000000"/>
          <w:sz w:val="22"/>
          <w:szCs w:val="22"/>
        </w:rPr>
      </w:pPr>
      <w:bookmarkStart w:colFirst="0" w:colLast="0" w:name="_9dvkts1j6ctc" w:id="17"/>
      <w:bookmarkEnd w:id="17"/>
      <w:r w:rsidDel="00000000" w:rsidR="00000000" w:rsidRPr="00000000">
        <w:rPr>
          <w:b w:val="1"/>
          <w:color w:val="000000"/>
          <w:sz w:val="22"/>
          <w:szCs w:val="22"/>
          <w:rtl w:val="0"/>
        </w:rPr>
        <w:t xml:space="preserve">De pe scena istorică a Sălii Thalia, către viitorul turismului românesc</w:t>
      </w:r>
    </w:p>
    <w:p w:rsidR="00000000" w:rsidDel="00000000" w:rsidP="00000000" w:rsidRDefault="00000000" w:rsidRPr="00000000" w14:paraId="00000032">
      <w:pPr>
        <w:spacing w:after="240" w:before="240" w:lineRule="auto"/>
        <w:rPr/>
      </w:pPr>
      <w:r w:rsidDel="00000000" w:rsidR="00000000" w:rsidRPr="00000000">
        <w:rPr>
          <w:b w:val="1"/>
          <w:rtl w:val="0"/>
        </w:rPr>
        <w:t xml:space="preserve">Sala Thalia</w:t>
      </w:r>
      <w:r w:rsidDel="00000000" w:rsidR="00000000" w:rsidRPr="00000000">
        <w:rPr>
          <w:rtl w:val="0"/>
        </w:rPr>
        <w:t xml:space="preserve">, o clădire cu o poveste impresionantă, inaugurată în 1787 și astăzi gazda Filarmonicii de Stat Sibiu, îmbină istoria cu modernitatea și a devenit un spațiu cultural de referință, perfect pentru a găzdui o Gală dedicată excelenței în turism. Sub cupola acestei săli încărcate de poveste, aplauzele au fost nu doar pentru câștigători, ci pentru întreaga comunitate care susține dezvoltarea durabilă a turismului în România.</w:t>
      </w:r>
    </w:p>
    <w:p w:rsidR="00000000" w:rsidDel="00000000" w:rsidP="00000000" w:rsidRDefault="00000000" w:rsidRPr="00000000" w14:paraId="00000033">
      <w:pPr>
        <w:spacing w:after="240" w:before="240" w:lineRule="auto"/>
        <w:jc w:val="both"/>
        <w:rPr>
          <w:b w:val="1"/>
        </w:rPr>
      </w:pPr>
      <w:r w:rsidDel="00000000" w:rsidR="00000000" w:rsidRPr="00000000">
        <w:rPr>
          <w:b w:val="1"/>
          <w:rtl w:val="0"/>
        </w:rPr>
        <w:t xml:space="preserve"> </w:t>
      </w:r>
    </w:p>
    <w:p w:rsidR="00000000" w:rsidDel="00000000" w:rsidP="00000000" w:rsidRDefault="00000000" w:rsidRPr="00000000" w14:paraId="00000034">
      <w:pPr>
        <w:spacing w:after="240" w:before="240" w:lineRule="auto"/>
        <w:jc w:val="both"/>
        <w:rPr>
          <w:b w:val="1"/>
          <w:vertAlign w:val="superscript"/>
        </w:rPr>
      </w:pPr>
      <w:r w:rsidDel="00000000" w:rsidR="00000000" w:rsidRPr="00000000">
        <w:rPr>
          <w:b w:val="1"/>
          <w:rtl w:val="0"/>
        </w:rPr>
        <w:t xml:space="preserve">Despre Destinația Anului</w:t>
      </w:r>
      <w:r w:rsidDel="00000000" w:rsidR="00000000" w:rsidRPr="00000000">
        <w:rPr>
          <w:b w:val="1"/>
          <w:vertAlign w:val="superscript"/>
          <w:rtl w:val="0"/>
        </w:rPr>
        <w:t xml:space="preserve">®</w:t>
      </w:r>
    </w:p>
    <w:p w:rsidR="00000000" w:rsidDel="00000000" w:rsidP="00000000" w:rsidRDefault="00000000" w:rsidRPr="00000000" w14:paraId="00000035">
      <w:pPr>
        <w:spacing w:after="240" w:before="240" w:lineRule="auto"/>
        <w:jc w:val="both"/>
        <w:rPr/>
      </w:pPr>
      <w:r w:rsidDel="00000000" w:rsidR="00000000" w:rsidRPr="00000000">
        <w:rPr>
          <w:rtl w:val="0"/>
        </w:rPr>
        <w:t xml:space="preserve">O competiție de interes național organizată în parteneriat cu Ministerul Economiei, Digitalizării, Antreprenoriatului și Turismului, Alianța Pentru Turism, Uniunea Naţională a Consiliilor Judeţene din România, Institutul pentru Orașe Vizionare (IOV), Asociația Cred în România, Federația Industriei Hoteliere din România (FIHR), Federația Asociațiilor de Promovare Turistică din România (FAPT), RoBoost Antreprenorești, Re-Patriot, Urlaub in Rumänien, Academia de Studii Economice București, Asociația de Ecoturism din România (AER), Mamaia - Susținător principal al stațiunilor turistice românești.</w:t>
      </w:r>
    </w:p>
    <w:p w:rsidR="00000000" w:rsidDel="00000000" w:rsidP="00000000" w:rsidRDefault="00000000" w:rsidRPr="00000000" w14:paraId="00000036">
      <w:pPr>
        <w:spacing w:after="240" w:before="240" w:lineRule="auto"/>
        <w:jc w:val="both"/>
        <w:rPr>
          <w:color w:val="1155cc"/>
          <w:u w:val="single"/>
        </w:rPr>
      </w:pPr>
      <w:r w:rsidDel="00000000" w:rsidR="00000000" w:rsidRPr="00000000">
        <w:rPr>
          <w:b w:val="1"/>
          <w:rtl w:val="0"/>
        </w:rPr>
        <w:t xml:space="preserve">Mulțumim sponsorilor principali Destinația Anului ®</w:t>
      </w:r>
      <w:r w:rsidDel="00000000" w:rsidR="00000000" w:rsidRPr="00000000">
        <w:rPr>
          <w:rtl w:val="0"/>
        </w:rPr>
        <w:t xml:space="preserve"> :</w:t>
      </w:r>
      <w:hyperlink r:id="rId18">
        <w:r w:rsidDel="00000000" w:rsidR="00000000" w:rsidRPr="00000000">
          <w:rPr>
            <w:rtl w:val="0"/>
          </w:rPr>
          <w:t xml:space="preserve"> </w:t>
        </w:r>
      </w:hyperlink>
      <w:hyperlink r:id="rId19">
        <w:r w:rsidDel="00000000" w:rsidR="00000000" w:rsidRPr="00000000">
          <w:rPr>
            <w:color w:val="0000ff"/>
            <w:u w:val="single"/>
            <w:rtl w:val="0"/>
          </w:rPr>
          <w:t xml:space="preserve">BCR</w:t>
        </w:r>
      </w:hyperlink>
      <w:r w:rsidDel="00000000" w:rsidR="00000000" w:rsidRPr="00000000">
        <w:rPr>
          <w:rtl w:val="0"/>
        </w:rPr>
        <w:t xml:space="preserve">,</w:t>
      </w:r>
      <w:hyperlink r:id="rId20">
        <w:r w:rsidDel="00000000" w:rsidR="00000000" w:rsidRPr="00000000">
          <w:rPr>
            <w:rtl w:val="0"/>
          </w:rPr>
          <w:t xml:space="preserve"> </w:t>
        </w:r>
      </w:hyperlink>
      <w:hyperlink r:id="rId21">
        <w:r w:rsidDel="00000000" w:rsidR="00000000" w:rsidRPr="00000000">
          <w:rPr>
            <w:color w:val="1155cc"/>
            <w:u w:val="single"/>
            <w:rtl w:val="0"/>
          </w:rPr>
          <w:t xml:space="preserve">AQUA Carpatica</w:t>
        </w:r>
      </w:hyperlink>
      <w:r w:rsidDel="00000000" w:rsidR="00000000" w:rsidRPr="00000000">
        <w:rPr>
          <w:rtl w:val="0"/>
        </w:rPr>
        <w:t xml:space="preserve">,</w:t>
      </w:r>
      <w:hyperlink r:id="rId22">
        <w:r w:rsidDel="00000000" w:rsidR="00000000" w:rsidRPr="00000000">
          <w:rPr>
            <w:rtl w:val="0"/>
          </w:rPr>
          <w:t xml:space="preserve"> </w:t>
        </w:r>
      </w:hyperlink>
      <w:hyperlink r:id="rId23">
        <w:r w:rsidDel="00000000" w:rsidR="00000000" w:rsidRPr="00000000">
          <w:rPr>
            <w:color w:val="0000ff"/>
            <w:u w:val="single"/>
            <w:rtl w:val="0"/>
          </w:rPr>
          <w:t xml:space="preserve">Enterprise Rent-a-Car - Partener Mobilitate</w:t>
        </w:r>
      </w:hyperlink>
      <w:r w:rsidDel="00000000" w:rsidR="00000000" w:rsidRPr="00000000">
        <w:rPr>
          <w:rtl w:val="0"/>
        </w:rPr>
        <w:t xml:space="preserve">,</w:t>
      </w:r>
      <w:hyperlink r:id="rId24">
        <w:r w:rsidDel="00000000" w:rsidR="00000000" w:rsidRPr="00000000">
          <w:rPr>
            <w:rtl w:val="0"/>
          </w:rPr>
          <w:t xml:space="preserve"> </w:t>
        </w:r>
      </w:hyperlink>
      <w:hyperlink r:id="rId25">
        <w:r w:rsidDel="00000000" w:rsidR="00000000" w:rsidRPr="00000000">
          <w:rPr>
            <w:color w:val="0000ff"/>
            <w:u w:val="single"/>
            <w:rtl w:val="0"/>
          </w:rPr>
          <w:t xml:space="preserve">METRO</w:t>
        </w:r>
      </w:hyperlink>
      <w:r w:rsidDel="00000000" w:rsidR="00000000" w:rsidRPr="00000000">
        <w:rPr>
          <w:rtl w:val="0"/>
        </w:rPr>
        <w:t xml:space="preserve">,</w:t>
      </w:r>
      <w:hyperlink r:id="rId26">
        <w:r w:rsidDel="00000000" w:rsidR="00000000" w:rsidRPr="00000000">
          <w:rPr>
            <w:rtl w:val="0"/>
          </w:rPr>
          <w:t xml:space="preserve"> </w:t>
        </w:r>
      </w:hyperlink>
      <w:hyperlink r:id="rId27">
        <w:r w:rsidDel="00000000" w:rsidR="00000000" w:rsidRPr="00000000">
          <w:rPr>
            <w:color w:val="1155cc"/>
            <w:u w:val="single"/>
            <w:rtl w:val="0"/>
          </w:rPr>
          <w:t xml:space="preserve">Travelminit</w:t>
        </w:r>
      </w:hyperlink>
      <w:r w:rsidDel="00000000" w:rsidR="00000000" w:rsidRPr="00000000">
        <w:rPr>
          <w:rtl w:val="0"/>
        </w:rPr>
      </w:r>
    </w:p>
    <w:p w:rsidR="00000000" w:rsidDel="00000000" w:rsidP="00000000" w:rsidRDefault="00000000" w:rsidRPr="00000000" w14:paraId="00000037">
      <w:pPr>
        <w:spacing w:after="240" w:before="240" w:lineRule="auto"/>
        <w:jc w:val="both"/>
        <w:rPr/>
      </w:pPr>
      <w:r w:rsidDel="00000000" w:rsidR="00000000" w:rsidRPr="00000000">
        <w:rPr>
          <w:b w:val="1"/>
          <w:rtl w:val="0"/>
        </w:rPr>
        <w:t xml:space="preserve">Mulțumim partenerilor Galei Destinația Anului: </w:t>
      </w:r>
      <w:r w:rsidDel="00000000" w:rsidR="00000000" w:rsidRPr="00000000">
        <w:rPr>
          <w:rtl w:val="0"/>
        </w:rPr>
        <w:t xml:space="preserve">Primăria Municipiului Sibiu, Consiliul Județean Sibiu, Filarmonica de Stat Sibiu, Muzeul Astra, Ramada Sibiu, Boromir, INAQ, ACSB, Amring Hotel, Restaurant Gothic, Amber Cafe, Hanul din Tulgheș, EUROIL, Prima Shopping Center, Casian Investment &amp; Real Estate &amp; Terra Building,</w:t>
      </w:r>
      <w:r w:rsidDel="00000000" w:rsidR="00000000" w:rsidRPr="00000000">
        <w:rPr>
          <w:color w:val="212121"/>
          <w:rtl w:val="0"/>
        </w:rPr>
        <w:t xml:space="preserve"> </w:t>
      </w:r>
      <w:r w:rsidDel="00000000" w:rsidR="00000000" w:rsidRPr="00000000">
        <w:rPr>
          <w:rtl w:val="0"/>
        </w:rPr>
        <w:t xml:space="preserve">”Vinea Apoldia Maior” prin Universitatea de Ştiinţe Agricole şi Medicină Veterinară Cluj-Napoca, împreună cu artistul Ion Tămâian (Ion Art Glass) responsabil pentru designul trofeelor din acest sezon, Zestal.</w:t>
      </w:r>
    </w:p>
    <w:p w:rsidR="00000000" w:rsidDel="00000000" w:rsidP="00000000" w:rsidRDefault="00000000" w:rsidRPr="00000000" w14:paraId="00000038">
      <w:pPr>
        <w:spacing w:after="240" w:before="240" w:lineRule="auto"/>
        <w:jc w:val="both"/>
        <w:rPr/>
      </w:pPr>
      <w:r w:rsidDel="00000000" w:rsidR="00000000" w:rsidRPr="00000000">
        <w:rPr>
          <w:b w:val="1"/>
          <w:rtl w:val="0"/>
        </w:rPr>
        <w:t xml:space="preserve">Parteneri media</w:t>
      </w:r>
      <w:r w:rsidDel="00000000" w:rsidR="00000000" w:rsidRPr="00000000">
        <w:rPr>
          <w:rtl w:val="0"/>
        </w:rPr>
        <w:t xml:space="preserve">:</w:t>
      </w:r>
      <w:hyperlink r:id="rId28">
        <w:r w:rsidDel="00000000" w:rsidR="00000000" w:rsidRPr="00000000">
          <w:rPr>
            <w:rtl w:val="0"/>
          </w:rPr>
          <w:t xml:space="preserve"> </w:t>
        </w:r>
      </w:hyperlink>
      <w:hyperlink r:id="rId29">
        <w:r w:rsidDel="00000000" w:rsidR="00000000" w:rsidRPr="00000000">
          <w:rPr>
            <w:color w:val="0000ff"/>
            <w:u w:val="single"/>
            <w:rtl w:val="0"/>
          </w:rPr>
          <w:t xml:space="preserve">Profit.ro</w:t>
        </w:r>
      </w:hyperlink>
      <w:r w:rsidDel="00000000" w:rsidR="00000000" w:rsidRPr="00000000">
        <w:rPr>
          <w:rtl w:val="0"/>
        </w:rPr>
        <w:t xml:space="preserve">,</w:t>
      </w:r>
      <w:hyperlink r:id="rId30">
        <w:r w:rsidDel="00000000" w:rsidR="00000000" w:rsidRPr="00000000">
          <w:rPr>
            <w:rtl w:val="0"/>
          </w:rPr>
          <w:t xml:space="preserve"> </w:t>
        </w:r>
      </w:hyperlink>
      <w:hyperlink r:id="rId31">
        <w:r w:rsidDel="00000000" w:rsidR="00000000" w:rsidRPr="00000000">
          <w:rPr>
            <w:color w:val="0000ff"/>
            <w:u w:val="single"/>
            <w:rtl w:val="0"/>
          </w:rPr>
          <w:t xml:space="preserve">News.ro</w:t>
        </w:r>
      </w:hyperlink>
      <w:r w:rsidDel="00000000" w:rsidR="00000000" w:rsidRPr="00000000">
        <w:rPr>
          <w:rtl w:val="0"/>
        </w:rPr>
        <w:t xml:space="preserve">,</w:t>
      </w:r>
      <w:hyperlink r:id="rId32">
        <w:r w:rsidDel="00000000" w:rsidR="00000000" w:rsidRPr="00000000">
          <w:rPr>
            <w:rtl w:val="0"/>
          </w:rPr>
          <w:t xml:space="preserve"> </w:t>
        </w:r>
      </w:hyperlink>
      <w:hyperlink r:id="rId33">
        <w:r w:rsidDel="00000000" w:rsidR="00000000" w:rsidRPr="00000000">
          <w:rPr>
            <w:color w:val="0000ff"/>
            <w:u w:val="single"/>
            <w:rtl w:val="0"/>
          </w:rPr>
          <w:t xml:space="preserve">ItsyBitsy</w:t>
        </w:r>
      </w:hyperlink>
      <w:r w:rsidDel="00000000" w:rsidR="00000000" w:rsidRPr="00000000">
        <w:rPr>
          <w:rtl w:val="0"/>
        </w:rPr>
        <w:t xml:space="preserve">,</w:t>
      </w:r>
      <w:hyperlink r:id="rId34">
        <w:r w:rsidDel="00000000" w:rsidR="00000000" w:rsidRPr="00000000">
          <w:rPr>
            <w:rtl w:val="0"/>
          </w:rPr>
          <w:t xml:space="preserve"> </w:t>
        </w:r>
      </w:hyperlink>
      <w:hyperlink r:id="rId35">
        <w:r w:rsidDel="00000000" w:rsidR="00000000" w:rsidRPr="00000000">
          <w:rPr>
            <w:color w:val="0000ff"/>
            <w:u w:val="single"/>
            <w:rtl w:val="0"/>
          </w:rPr>
          <w:t xml:space="preserve">Ghidul Primăriilor</w:t>
        </w:r>
      </w:hyperlink>
      <w:r w:rsidDel="00000000" w:rsidR="00000000" w:rsidRPr="00000000">
        <w:rPr>
          <w:rtl w:val="0"/>
        </w:rPr>
        <w:t xml:space="preserve">,</w:t>
      </w:r>
      <w:hyperlink r:id="rId36">
        <w:r w:rsidDel="00000000" w:rsidR="00000000" w:rsidRPr="00000000">
          <w:rPr>
            <w:rtl w:val="0"/>
          </w:rPr>
          <w:t xml:space="preserve"> </w:t>
        </w:r>
      </w:hyperlink>
      <w:hyperlink r:id="rId37">
        <w:r w:rsidDel="00000000" w:rsidR="00000000" w:rsidRPr="00000000">
          <w:rPr>
            <w:color w:val="0000ff"/>
            <w:u w:val="single"/>
            <w:rtl w:val="0"/>
          </w:rPr>
          <w:t xml:space="preserve">Imperator Travel</w:t>
        </w:r>
      </w:hyperlink>
      <w:r w:rsidDel="00000000" w:rsidR="00000000" w:rsidRPr="00000000">
        <w:rPr>
          <w:rtl w:val="0"/>
        </w:rPr>
        <w:t xml:space="preserve">,</w:t>
      </w:r>
      <w:hyperlink r:id="rId38">
        <w:r w:rsidDel="00000000" w:rsidR="00000000" w:rsidRPr="00000000">
          <w:rPr>
            <w:rtl w:val="0"/>
          </w:rPr>
          <w:t xml:space="preserve"> </w:t>
        </w:r>
      </w:hyperlink>
      <w:hyperlink r:id="rId39">
        <w:r w:rsidDel="00000000" w:rsidR="00000000" w:rsidRPr="00000000">
          <w:rPr>
            <w:color w:val="0000ff"/>
            <w:u w:val="single"/>
            <w:rtl w:val="0"/>
          </w:rPr>
          <w:t xml:space="preserve">Urban.ro</w:t>
        </w:r>
      </w:hyperlink>
      <w:r w:rsidDel="00000000" w:rsidR="00000000" w:rsidRPr="00000000">
        <w:rPr>
          <w:rtl w:val="0"/>
        </w:rPr>
        <w:t xml:space="preserve">,</w:t>
      </w:r>
      <w:hyperlink r:id="rId40">
        <w:r w:rsidDel="00000000" w:rsidR="00000000" w:rsidRPr="00000000">
          <w:rPr>
            <w:rtl w:val="0"/>
          </w:rPr>
          <w:t xml:space="preserve"> </w:t>
        </w:r>
      </w:hyperlink>
      <w:hyperlink r:id="rId41">
        <w:r w:rsidDel="00000000" w:rsidR="00000000" w:rsidRPr="00000000">
          <w:rPr>
            <w:color w:val="0000ff"/>
            <w:u w:val="single"/>
            <w:rtl w:val="0"/>
          </w:rPr>
          <w:t xml:space="preserve">Horeca România</w:t>
        </w:r>
      </w:hyperlink>
      <w:r w:rsidDel="00000000" w:rsidR="00000000" w:rsidRPr="00000000">
        <w:rPr>
          <w:rtl w:val="0"/>
        </w:rPr>
        <w:t xml:space="preserve">,</w:t>
      </w:r>
      <w:hyperlink r:id="rId42">
        <w:r w:rsidDel="00000000" w:rsidR="00000000" w:rsidRPr="00000000">
          <w:rPr>
            <w:rtl w:val="0"/>
          </w:rPr>
          <w:t xml:space="preserve"> </w:t>
        </w:r>
      </w:hyperlink>
      <w:hyperlink r:id="rId43">
        <w:r w:rsidDel="00000000" w:rsidR="00000000" w:rsidRPr="00000000">
          <w:rPr>
            <w:color w:val="0000ff"/>
            <w:u w:val="single"/>
            <w:rtl w:val="0"/>
          </w:rPr>
          <w:t xml:space="preserve">TrendsHRB</w:t>
        </w:r>
      </w:hyperlink>
      <w:r w:rsidDel="00000000" w:rsidR="00000000" w:rsidRPr="00000000">
        <w:rPr>
          <w:rtl w:val="0"/>
        </w:rPr>
        <w:t xml:space="preserve">,</w:t>
      </w:r>
      <w:hyperlink r:id="rId44">
        <w:r w:rsidDel="00000000" w:rsidR="00000000" w:rsidRPr="00000000">
          <w:rPr>
            <w:rtl w:val="0"/>
          </w:rPr>
          <w:t xml:space="preserve"> </w:t>
        </w:r>
      </w:hyperlink>
      <w:hyperlink r:id="rId45">
        <w:r w:rsidDel="00000000" w:rsidR="00000000" w:rsidRPr="00000000">
          <w:rPr>
            <w:color w:val="0000ff"/>
            <w:u w:val="single"/>
            <w:rtl w:val="0"/>
          </w:rPr>
          <w:t xml:space="preserve">Traveling2Romania</w:t>
        </w:r>
      </w:hyperlink>
      <w:r w:rsidDel="00000000" w:rsidR="00000000" w:rsidRPr="00000000">
        <w:rPr>
          <w:rtl w:val="0"/>
        </w:rPr>
        <w:t xml:space="preserve">,</w:t>
      </w:r>
      <w:hyperlink r:id="rId46">
        <w:r w:rsidDel="00000000" w:rsidR="00000000" w:rsidRPr="00000000">
          <w:rPr>
            <w:rtl w:val="0"/>
          </w:rPr>
          <w:t xml:space="preserve"> </w:t>
        </w:r>
      </w:hyperlink>
      <w:hyperlink r:id="rId47">
        <w:r w:rsidDel="00000000" w:rsidR="00000000" w:rsidRPr="00000000">
          <w:rPr>
            <w:color w:val="0000ff"/>
            <w:u w:val="single"/>
            <w:rtl w:val="0"/>
          </w:rPr>
          <w:t xml:space="preserve">Romania We Love</w:t>
        </w:r>
      </w:hyperlink>
      <w:r w:rsidDel="00000000" w:rsidR="00000000" w:rsidRPr="00000000">
        <w:rPr>
          <w:color w:val="0000ff"/>
          <w:u w:val="single"/>
          <w:rtl w:val="0"/>
        </w:rPr>
        <w:t xml:space="preserve">,</w:t>
      </w:r>
      <w:hyperlink r:id="rId48">
        <w:r w:rsidDel="00000000" w:rsidR="00000000" w:rsidRPr="00000000">
          <w:rPr>
            <w:color w:val="0000ff"/>
            <w:rtl w:val="0"/>
          </w:rPr>
          <w:t xml:space="preserve"> </w:t>
        </w:r>
      </w:hyperlink>
      <w:hyperlink r:id="rId49">
        <w:r w:rsidDel="00000000" w:rsidR="00000000" w:rsidRPr="00000000">
          <w:rPr>
            <w:color w:val="0000ff"/>
            <w:u w:val="single"/>
            <w:rtl w:val="0"/>
          </w:rPr>
          <w:t xml:space="preserve">Romanian Unique Locations</w:t>
        </w:r>
      </w:hyperlink>
      <w:r w:rsidDel="00000000" w:rsidR="00000000" w:rsidRPr="00000000">
        <w:rPr>
          <w:color w:val="0000ff"/>
          <w:u w:val="single"/>
          <w:rtl w:val="0"/>
        </w:rPr>
        <w:t xml:space="preserve">,</w:t>
      </w:r>
      <w:hyperlink r:id="rId50">
        <w:r w:rsidDel="00000000" w:rsidR="00000000" w:rsidRPr="00000000">
          <w:rPr>
            <w:color w:val="0000ff"/>
            <w:rtl w:val="0"/>
          </w:rPr>
          <w:t xml:space="preserve"> </w:t>
        </w:r>
      </w:hyperlink>
      <w:hyperlink r:id="rId51">
        <w:r w:rsidDel="00000000" w:rsidR="00000000" w:rsidRPr="00000000">
          <w:rPr>
            <w:color w:val="0000ff"/>
            <w:u w:val="single"/>
            <w:rtl w:val="0"/>
          </w:rPr>
          <w:t xml:space="preserve">Aer de Vacanță</w:t>
        </w:r>
      </w:hyperlink>
      <w:r w:rsidDel="00000000" w:rsidR="00000000" w:rsidRPr="00000000">
        <w:rPr>
          <w:color w:val="0000ff"/>
          <w:u w:val="single"/>
          <w:rtl w:val="0"/>
        </w:rPr>
        <w:t xml:space="preserve">,</w:t>
      </w:r>
      <w:hyperlink r:id="rId52">
        <w:r w:rsidDel="00000000" w:rsidR="00000000" w:rsidRPr="00000000">
          <w:rPr>
            <w:rtl w:val="0"/>
          </w:rPr>
          <w:t xml:space="preserve"> </w:t>
        </w:r>
      </w:hyperlink>
      <w:hyperlink r:id="rId53">
        <w:r w:rsidDel="00000000" w:rsidR="00000000" w:rsidRPr="00000000">
          <w:rPr>
            <w:color w:val="0000ff"/>
            <w:rtl w:val="0"/>
          </w:rPr>
          <w:t xml:space="preserve">Siltrips</w:t>
        </w:r>
      </w:hyperlink>
      <w:hyperlink r:id="rId54">
        <w:r w:rsidDel="00000000" w:rsidR="00000000" w:rsidRPr="00000000">
          <w:rPr>
            <w:color w:val="0000ff"/>
            <w:u w:val="single"/>
            <w:rtl w:val="0"/>
          </w:rPr>
          <w:t xml:space="preserve">,</w:t>
        </w:r>
      </w:hyperlink>
      <w:hyperlink r:id="rId55">
        <w:r w:rsidDel="00000000" w:rsidR="00000000" w:rsidRPr="00000000">
          <w:rPr>
            <w:rtl w:val="0"/>
          </w:rPr>
          <w:t xml:space="preserve"> </w:t>
        </w:r>
      </w:hyperlink>
      <w:hyperlink r:id="rId56">
        <w:r w:rsidDel="00000000" w:rsidR="00000000" w:rsidRPr="00000000">
          <w:rPr>
            <w:color w:val="0000ff"/>
            <w:u w:val="single"/>
            <w:rtl w:val="0"/>
          </w:rPr>
          <w:t xml:space="preserve">Anapedia</w:t>
        </w:r>
      </w:hyperlink>
      <w:r w:rsidDel="00000000" w:rsidR="00000000" w:rsidRPr="00000000">
        <w:rPr>
          <w:rtl w:val="0"/>
        </w:rPr>
        <w:t xml:space="preserve">,</w:t>
      </w:r>
      <w:hyperlink r:id="rId57">
        <w:r w:rsidDel="00000000" w:rsidR="00000000" w:rsidRPr="00000000">
          <w:rPr>
            <w:rtl w:val="0"/>
          </w:rPr>
          <w:t xml:space="preserve"> </w:t>
        </w:r>
      </w:hyperlink>
      <w:hyperlink r:id="rId58">
        <w:r w:rsidDel="00000000" w:rsidR="00000000" w:rsidRPr="00000000">
          <w:rPr>
            <w:color w:val="0000ff"/>
            <w:u w:val="single"/>
            <w:rtl w:val="0"/>
          </w:rPr>
          <w:t xml:space="preserve">Eventya</w:t>
        </w:r>
      </w:hyperlink>
      <w:r w:rsidDel="00000000" w:rsidR="00000000" w:rsidRPr="00000000">
        <w:rPr>
          <w:rtl w:val="0"/>
        </w:rPr>
        <w:t xml:space="preserve">,</w:t>
      </w:r>
      <w:hyperlink r:id="rId59">
        <w:r w:rsidDel="00000000" w:rsidR="00000000" w:rsidRPr="00000000">
          <w:rPr>
            <w:rtl w:val="0"/>
          </w:rPr>
          <w:t xml:space="preserve"> </w:t>
        </w:r>
      </w:hyperlink>
      <w:hyperlink r:id="rId60">
        <w:r w:rsidDel="00000000" w:rsidR="00000000" w:rsidRPr="00000000">
          <w:rPr>
            <w:color w:val="1155cc"/>
            <w:u w:val="single"/>
            <w:rtl w:val="0"/>
          </w:rPr>
          <w:t xml:space="preserve">Valize Vesele</w:t>
        </w:r>
      </w:hyperlink>
      <w:r w:rsidDel="00000000" w:rsidR="00000000" w:rsidRPr="00000000">
        <w:rPr>
          <w:rtl w:val="0"/>
        </w:rPr>
        <w:t xml:space="preserve">.</w:t>
      </w:r>
    </w:p>
    <w:p w:rsidR="00000000" w:rsidDel="00000000" w:rsidP="00000000" w:rsidRDefault="00000000" w:rsidRPr="00000000" w14:paraId="00000039">
      <w:pPr>
        <w:spacing w:after="240" w:before="240" w:lineRule="auto"/>
        <w:rPr>
          <w:color w:val="1155cc"/>
        </w:rPr>
      </w:pPr>
      <w:r w:rsidDel="00000000" w:rsidR="00000000" w:rsidRPr="00000000">
        <w:rPr>
          <w:color w:val="1155cc"/>
          <w:rtl w:val="0"/>
        </w:rPr>
        <w:t xml:space="preserve"> </w:t>
      </w:r>
    </w:p>
    <w:p w:rsidR="00000000" w:rsidDel="00000000" w:rsidP="00000000" w:rsidRDefault="00000000" w:rsidRPr="00000000" w14:paraId="0000003A">
      <w:pPr>
        <w:spacing w:after="240" w:before="240" w:lineRule="auto"/>
        <w:rPr/>
      </w:pPr>
      <w:r w:rsidDel="00000000" w:rsidR="00000000" w:rsidRPr="00000000">
        <w:rPr>
          <w:rtl w:val="0"/>
        </w:rPr>
        <w:t xml:space="preserve"> </w:t>
      </w:r>
    </w:p>
    <w:p w:rsidR="00000000" w:rsidDel="00000000" w:rsidP="00000000" w:rsidRDefault="00000000" w:rsidRPr="00000000" w14:paraId="0000003B">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40" Type="http://schemas.openxmlformats.org/officeDocument/2006/relationships/hyperlink" Target="https://www.horeca.ro/" TargetMode="External"/><Relationship Id="rId42" Type="http://schemas.openxmlformats.org/officeDocument/2006/relationships/hyperlink" Target="https://www.trendshrb.ro/" TargetMode="External"/><Relationship Id="rId41" Type="http://schemas.openxmlformats.org/officeDocument/2006/relationships/hyperlink" Target="https://www.horeca.ro/" TargetMode="External"/><Relationship Id="rId44" Type="http://schemas.openxmlformats.org/officeDocument/2006/relationships/hyperlink" Target="https://www.linkedin.com/company/traveling-2-romania/" TargetMode="External"/><Relationship Id="rId43" Type="http://schemas.openxmlformats.org/officeDocument/2006/relationships/hyperlink" Target="https://www.trendshrb.ro/" TargetMode="External"/><Relationship Id="rId46" Type="http://schemas.openxmlformats.org/officeDocument/2006/relationships/hyperlink" Target="https://www.linkedin.com/company/romania-we-love/" TargetMode="External"/><Relationship Id="rId45" Type="http://schemas.openxmlformats.org/officeDocument/2006/relationships/hyperlink" Target="https://www.linkedin.com/company/traveling-2-romania/"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antreprenoresti.ro/" TargetMode="External"/><Relationship Id="rId48" Type="http://schemas.openxmlformats.org/officeDocument/2006/relationships/hyperlink" Target="https://www.linkedin.com/company/romanian-unique-locations/" TargetMode="External"/><Relationship Id="rId47" Type="http://schemas.openxmlformats.org/officeDocument/2006/relationships/hyperlink" Target="https://www.linkedin.com/company/romania-we-love/" TargetMode="External"/><Relationship Id="rId49" Type="http://schemas.openxmlformats.org/officeDocument/2006/relationships/hyperlink" Target="https://www.linkedin.com/company/romanian-unique-locations/" TargetMode="External"/><Relationship Id="rId5" Type="http://schemas.openxmlformats.org/officeDocument/2006/relationships/styles" Target="styles.xml"/><Relationship Id="rId6" Type="http://schemas.openxmlformats.org/officeDocument/2006/relationships/hyperlink" Target="https://enterprise.ro/" TargetMode="External"/><Relationship Id="rId7" Type="http://schemas.openxmlformats.org/officeDocument/2006/relationships/hyperlink" Target="https://enterprise.ro/" TargetMode="External"/><Relationship Id="rId8" Type="http://schemas.openxmlformats.org/officeDocument/2006/relationships/hyperlink" Target="https://antreprenoresti.ro/" TargetMode="External"/><Relationship Id="rId31" Type="http://schemas.openxmlformats.org/officeDocument/2006/relationships/hyperlink" Target="https://www.news.ro/" TargetMode="External"/><Relationship Id="rId30" Type="http://schemas.openxmlformats.org/officeDocument/2006/relationships/hyperlink" Target="https://www.news.ro/" TargetMode="External"/><Relationship Id="rId33" Type="http://schemas.openxmlformats.org/officeDocument/2006/relationships/hyperlink" Target="https://www.itsybitsy.ro/" TargetMode="External"/><Relationship Id="rId32" Type="http://schemas.openxmlformats.org/officeDocument/2006/relationships/hyperlink" Target="https://www.itsybitsy.ro/" TargetMode="External"/><Relationship Id="rId35" Type="http://schemas.openxmlformats.org/officeDocument/2006/relationships/hyperlink" Target="https://www.ghidulprimariilor.ro/" TargetMode="External"/><Relationship Id="rId34" Type="http://schemas.openxmlformats.org/officeDocument/2006/relationships/hyperlink" Target="https://www.ghidulprimariilor.ro/" TargetMode="External"/><Relationship Id="rId37" Type="http://schemas.openxmlformats.org/officeDocument/2006/relationships/hyperlink" Target="https://www.imperatortravel.ro/" TargetMode="External"/><Relationship Id="rId36" Type="http://schemas.openxmlformats.org/officeDocument/2006/relationships/hyperlink" Target="https://www.imperatortravel.ro/" TargetMode="External"/><Relationship Id="rId39" Type="http://schemas.openxmlformats.org/officeDocument/2006/relationships/hyperlink" Target="https://www.urban.ro/" TargetMode="External"/><Relationship Id="rId38" Type="http://schemas.openxmlformats.org/officeDocument/2006/relationships/hyperlink" Target="https://www.urban.ro/" TargetMode="External"/><Relationship Id="rId20" Type="http://schemas.openxmlformats.org/officeDocument/2006/relationships/hyperlink" Target="https://www.instagram.com/aquacarpatica.ro/" TargetMode="External"/><Relationship Id="rId22" Type="http://schemas.openxmlformats.org/officeDocument/2006/relationships/hyperlink" Target="https://enterprise.ro/" TargetMode="External"/><Relationship Id="rId21" Type="http://schemas.openxmlformats.org/officeDocument/2006/relationships/hyperlink" Target="https://www.instagram.com/aquacarpatica.ro/" TargetMode="External"/><Relationship Id="rId24" Type="http://schemas.openxmlformats.org/officeDocument/2006/relationships/hyperlink" Target="http://www.metro.ro/" TargetMode="External"/><Relationship Id="rId23" Type="http://schemas.openxmlformats.org/officeDocument/2006/relationships/hyperlink" Target="https://enterprise.ro/" TargetMode="External"/><Relationship Id="rId60" Type="http://schemas.openxmlformats.org/officeDocument/2006/relationships/hyperlink" Target="https://www.instagram.com/valizevesele/" TargetMode="External"/><Relationship Id="rId26" Type="http://schemas.openxmlformats.org/officeDocument/2006/relationships/hyperlink" Target="http://travelminit.ro/" TargetMode="External"/><Relationship Id="rId25" Type="http://schemas.openxmlformats.org/officeDocument/2006/relationships/hyperlink" Target="http://www.metro.ro/" TargetMode="External"/><Relationship Id="rId28" Type="http://schemas.openxmlformats.org/officeDocument/2006/relationships/hyperlink" Target="https://www.profit.ro/" TargetMode="External"/><Relationship Id="rId27" Type="http://schemas.openxmlformats.org/officeDocument/2006/relationships/hyperlink" Target="http://travelminit.ro/" TargetMode="External"/><Relationship Id="rId29" Type="http://schemas.openxmlformats.org/officeDocument/2006/relationships/hyperlink" Target="https://www.profit.ro/" TargetMode="External"/><Relationship Id="rId51" Type="http://schemas.openxmlformats.org/officeDocument/2006/relationships/hyperlink" Target="https://www.instagram.com/aerdevacanta/" TargetMode="External"/><Relationship Id="rId50" Type="http://schemas.openxmlformats.org/officeDocument/2006/relationships/hyperlink" Target="https://www.instagram.com/aerdevacanta/" TargetMode="External"/><Relationship Id="rId53" Type="http://schemas.openxmlformats.org/officeDocument/2006/relationships/hyperlink" Target="https://www.instagram.com/siltrips" TargetMode="External"/><Relationship Id="rId52" Type="http://schemas.openxmlformats.org/officeDocument/2006/relationships/hyperlink" Target="https://www.instagram.com/siltrips" TargetMode="External"/><Relationship Id="rId11" Type="http://schemas.openxmlformats.org/officeDocument/2006/relationships/hyperlink" Target="http://epicvisits.com/" TargetMode="External"/><Relationship Id="rId55" Type="http://schemas.openxmlformats.org/officeDocument/2006/relationships/hyperlink" Target="https://www.anapedia-travel.ro/" TargetMode="External"/><Relationship Id="rId10" Type="http://schemas.openxmlformats.org/officeDocument/2006/relationships/hyperlink" Target="http://epicvisits.com/" TargetMode="External"/><Relationship Id="rId54" Type="http://schemas.openxmlformats.org/officeDocument/2006/relationships/hyperlink" Target="https://www.instagram.com/siltrips" TargetMode="External"/><Relationship Id="rId13" Type="http://schemas.openxmlformats.org/officeDocument/2006/relationships/hyperlink" Target="https://www.bcr.ro/ro/persoane-fizice" TargetMode="External"/><Relationship Id="rId57" Type="http://schemas.openxmlformats.org/officeDocument/2006/relationships/hyperlink" Target="https://eventya.ro/" TargetMode="External"/><Relationship Id="rId12" Type="http://schemas.openxmlformats.org/officeDocument/2006/relationships/hyperlink" Target="https://www.bcr.ro/ro/persoane-fizice" TargetMode="External"/><Relationship Id="rId56" Type="http://schemas.openxmlformats.org/officeDocument/2006/relationships/hyperlink" Target="https://www.anapedia-travel.ro/" TargetMode="External"/><Relationship Id="rId15" Type="http://schemas.openxmlformats.org/officeDocument/2006/relationships/hyperlink" Target="https://www.instagram.com/aquacarpatica.ro/" TargetMode="External"/><Relationship Id="rId59" Type="http://schemas.openxmlformats.org/officeDocument/2006/relationships/hyperlink" Target="https://www.instagram.com/valizevesele/" TargetMode="External"/><Relationship Id="rId14" Type="http://schemas.openxmlformats.org/officeDocument/2006/relationships/hyperlink" Target="https://www.instagram.com/aquacarpatica.ro/" TargetMode="External"/><Relationship Id="rId58" Type="http://schemas.openxmlformats.org/officeDocument/2006/relationships/hyperlink" Target="https://eventya.ro/" TargetMode="External"/><Relationship Id="rId17" Type="http://schemas.openxmlformats.org/officeDocument/2006/relationships/hyperlink" Target="http://www.destinatiaanului.ro/" TargetMode="External"/><Relationship Id="rId16" Type="http://schemas.openxmlformats.org/officeDocument/2006/relationships/hyperlink" Target="http://www.destinatiaanului.ro/" TargetMode="External"/><Relationship Id="rId19" Type="http://schemas.openxmlformats.org/officeDocument/2006/relationships/hyperlink" Target="https://www.bcr.ro/ro/persoane-fizice" TargetMode="External"/><Relationship Id="rId18" Type="http://schemas.openxmlformats.org/officeDocument/2006/relationships/hyperlink" Target="https://www.bcr.ro/ro/persoane-fiz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